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rsidR="008469C7" w:rsidRDefault="008469C7" w:rsidP="008469C7">
      <w:pPr>
        <w:rPr>
          <w:b/>
          <w:lang w:val="en-US"/>
        </w:rPr>
      </w:pPr>
      <w:r>
        <w:rPr>
          <w:b/>
          <w:lang w:val="en-US"/>
        </w:rPr>
        <w:t xml:space="preserve">                                                     JUDEŢUL MUREŞ</w:t>
      </w:r>
    </w:p>
    <w:p w:rsidR="008469C7" w:rsidRDefault="008469C7" w:rsidP="008469C7">
      <w:pPr>
        <w:rPr>
          <w:b/>
          <w:lang w:val="en-US"/>
        </w:rPr>
      </w:pPr>
      <w:r>
        <w:rPr>
          <w:b/>
          <w:lang w:val="en-US"/>
        </w:rPr>
        <w:t xml:space="preserve">                                                   ORAŞUL SĂRMAŞU</w:t>
      </w:r>
    </w:p>
    <w:p w:rsidR="008469C7" w:rsidRDefault="008469C7" w:rsidP="008469C7">
      <w:pPr>
        <w:pStyle w:val="Header"/>
        <w:rPr>
          <w:b/>
          <w:lang w:val="en-US"/>
        </w:rPr>
      </w:pPr>
      <w:r>
        <w:rPr>
          <w:b/>
          <w:lang w:val="en-US"/>
        </w:rPr>
        <w:t xml:space="preserve">                                                           PRIMARIA</w:t>
      </w:r>
    </w:p>
    <w:p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Default="008469C7" w:rsidP="008469C7">
      <w:pPr>
        <w:pStyle w:val="Header"/>
        <w:jc w:val="center"/>
      </w:pPr>
    </w:p>
    <w:p w:rsidR="008469C7" w:rsidRDefault="008469C7" w:rsidP="008469C7">
      <w:pPr>
        <w:pStyle w:val="Header"/>
        <w:jc w:val="center"/>
      </w:pPr>
      <w:r>
        <w:t xml:space="preserve">  </w:t>
      </w:r>
    </w:p>
    <w:p w:rsidR="00E92462" w:rsidRDefault="00E92462" w:rsidP="00E92462">
      <w:pPr>
        <w:jc w:val="center"/>
        <w:rPr>
          <w:rFonts w:ascii="Calibri Light" w:eastAsia="Calibri" w:hAnsi="Calibri Light"/>
          <w:b/>
          <w:lang w:eastAsia="ko-KR"/>
        </w:rPr>
      </w:pPr>
    </w:p>
    <w:p w:rsidR="00E92462" w:rsidRPr="00F061C9" w:rsidRDefault="00640436" w:rsidP="00640436">
      <w:pPr>
        <w:rPr>
          <w:rFonts w:eastAsia="Calibri" w:cs="Arial"/>
          <w:lang w:eastAsia="ko-KR"/>
        </w:rPr>
      </w:pPr>
      <w:r w:rsidRPr="00F061C9">
        <w:rPr>
          <w:rFonts w:eastAsia="Calibri" w:cs="Arial"/>
          <w:lang w:eastAsia="ko-KR"/>
        </w:rPr>
        <w:t xml:space="preserve">Nr. </w:t>
      </w:r>
      <w:r w:rsidR="004F63D4">
        <w:rPr>
          <w:rFonts w:eastAsia="Calibri" w:cs="Arial"/>
          <w:lang w:eastAsia="ko-KR"/>
        </w:rPr>
        <w:t>6815/23.10</w:t>
      </w:r>
      <w:r w:rsidR="00B056A2">
        <w:rPr>
          <w:rFonts w:eastAsia="Calibri" w:cs="Arial"/>
          <w:lang w:eastAsia="ko-KR"/>
        </w:rPr>
        <w:t>.2018</w:t>
      </w:r>
    </w:p>
    <w:p w:rsidR="00E05F07" w:rsidRPr="00F061C9" w:rsidRDefault="00F061C9" w:rsidP="00E05F07">
      <w:pPr>
        <w:ind w:left="5664" w:firstLine="708"/>
        <w:rPr>
          <w:rFonts w:cs="Arial"/>
        </w:rPr>
      </w:pPr>
      <w:r>
        <w:rPr>
          <w:rFonts w:cs="Arial"/>
        </w:rPr>
        <w:t xml:space="preserve">  Aviz de legalitate</w:t>
      </w:r>
      <w:r w:rsidR="00E05F07" w:rsidRPr="00F061C9">
        <w:rPr>
          <w:rFonts w:cs="Arial"/>
        </w:rPr>
        <w:t>,</w:t>
      </w:r>
    </w:p>
    <w:p w:rsidR="00E05F07" w:rsidRPr="00F061C9" w:rsidRDefault="00E05F07" w:rsidP="00E05F07">
      <w:pPr>
        <w:ind w:left="5652" w:firstLine="720"/>
        <w:rPr>
          <w:rFonts w:cs="Arial"/>
        </w:rPr>
      </w:pPr>
      <w:r w:rsidRPr="00F061C9">
        <w:rPr>
          <w:rFonts w:cs="Arial"/>
        </w:rPr>
        <w:t xml:space="preserve"> </w:t>
      </w:r>
      <w:r w:rsidR="00F061C9">
        <w:rPr>
          <w:rFonts w:cs="Arial"/>
        </w:rPr>
        <w:t xml:space="preserve">        </w:t>
      </w:r>
      <w:r w:rsidRPr="00F061C9">
        <w:rPr>
          <w:rFonts w:cs="Arial"/>
        </w:rPr>
        <w:t>Secretar</w:t>
      </w:r>
    </w:p>
    <w:p w:rsidR="00E05F07" w:rsidRPr="00F061C9" w:rsidRDefault="00E05F07" w:rsidP="00E05F07">
      <w:pPr>
        <w:jc w:val="center"/>
        <w:rPr>
          <w:rFonts w:cs="Arial"/>
        </w:rPr>
      </w:pP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00F061C9">
        <w:rPr>
          <w:rFonts w:cs="Arial"/>
        </w:rPr>
        <w:t xml:space="preserve">        j</w:t>
      </w:r>
      <w:r w:rsidRPr="00F061C9">
        <w:rPr>
          <w:rFonts w:cs="Arial"/>
        </w:rPr>
        <w:t>r. Sarac Gelu Florin</w:t>
      </w:r>
    </w:p>
    <w:p w:rsidR="00E05F07" w:rsidRPr="00F061C9" w:rsidRDefault="00E05F07" w:rsidP="00E05F07">
      <w:pPr>
        <w:tabs>
          <w:tab w:val="left" w:pos="720"/>
          <w:tab w:val="center" w:pos="4536"/>
          <w:tab w:val="right" w:pos="9072"/>
        </w:tabs>
        <w:rPr>
          <w:rFonts w:cs="Arial"/>
        </w:rPr>
      </w:pPr>
    </w:p>
    <w:p w:rsidR="00E05F07" w:rsidRPr="00F061C9" w:rsidRDefault="00E05F07" w:rsidP="00E05F07">
      <w:pPr>
        <w:rPr>
          <w:rFonts w:cs="Arial"/>
        </w:rPr>
      </w:pPr>
    </w:p>
    <w:p w:rsidR="00E05F07" w:rsidRPr="00F061C9" w:rsidRDefault="00F061C9" w:rsidP="00F061C9">
      <w:pPr>
        <w:jc w:val="center"/>
        <w:rPr>
          <w:rFonts w:cs="Arial"/>
        </w:rPr>
      </w:pPr>
      <w:r>
        <w:rPr>
          <w:rFonts w:cs="Arial"/>
        </w:rPr>
        <w:t>PROIEC</w:t>
      </w:r>
      <w:r w:rsidR="00E05F07" w:rsidRPr="00F061C9">
        <w:rPr>
          <w:rFonts w:cs="Arial"/>
        </w:rPr>
        <w:t>T</w:t>
      </w:r>
      <w:r>
        <w:rPr>
          <w:rFonts w:cs="Arial"/>
        </w:rPr>
        <w:t xml:space="preserve"> DE HOTARARE </w:t>
      </w:r>
    </w:p>
    <w:p w:rsidR="00E05F07" w:rsidRPr="00F061C9" w:rsidRDefault="00E05F07" w:rsidP="00E05F07">
      <w:pPr>
        <w:jc w:val="center"/>
        <w:rPr>
          <w:rFonts w:cs="Arial"/>
        </w:rPr>
      </w:pPr>
      <w:r w:rsidRPr="00F061C9">
        <w:rPr>
          <w:rFonts w:cs="Arial"/>
        </w:rPr>
        <w:t>Privind rectificarea bugetului local al oraşului Sărmaşu pe anul 2018</w:t>
      </w:r>
    </w:p>
    <w:p w:rsidR="00E05F07" w:rsidRPr="00F061C9" w:rsidRDefault="00E05F07" w:rsidP="00E05F07">
      <w:pPr>
        <w:jc w:val="center"/>
        <w:rPr>
          <w:rFonts w:cs="Arial"/>
        </w:rPr>
      </w:pPr>
    </w:p>
    <w:p w:rsidR="00E05F07" w:rsidRPr="00F061C9" w:rsidRDefault="00E05F07" w:rsidP="00E05F07">
      <w:pPr>
        <w:jc w:val="both"/>
        <w:rPr>
          <w:rFonts w:cs="Arial"/>
        </w:rPr>
      </w:pPr>
    </w:p>
    <w:p w:rsidR="00E05F07" w:rsidRPr="00F061C9" w:rsidRDefault="00F061C9" w:rsidP="00E05F07">
      <w:pPr>
        <w:jc w:val="both"/>
        <w:rPr>
          <w:rFonts w:cs="Arial"/>
        </w:rPr>
      </w:pPr>
      <w:r>
        <w:rPr>
          <w:rFonts w:cs="Arial"/>
        </w:rPr>
        <w:tab/>
        <w:t>Primarul oraşului Sărmaşu,</w:t>
      </w:r>
      <w:r w:rsidR="00E05F07" w:rsidRPr="00F061C9">
        <w:rPr>
          <w:rFonts w:cs="Arial"/>
        </w:rPr>
        <w:t xml:space="preserve"> </w:t>
      </w:r>
    </w:p>
    <w:p w:rsidR="00E05F07" w:rsidRPr="00F061C9" w:rsidRDefault="00F061C9" w:rsidP="00E05F07">
      <w:pPr>
        <w:jc w:val="both"/>
        <w:rPr>
          <w:rFonts w:cs="Arial"/>
        </w:rPr>
      </w:pPr>
      <w:r>
        <w:rPr>
          <w:rFonts w:cs="Arial"/>
        </w:rPr>
        <w:tab/>
      </w:r>
      <w:r w:rsidR="00E05F07" w:rsidRPr="00F061C9">
        <w:rPr>
          <w:rFonts w:cs="Arial"/>
        </w:rPr>
        <w:t xml:space="preserve">Având în vedere prevederile Legii nr.2/2018 privind bugetul de stat pe anul 2018, </w:t>
      </w:r>
      <w:r>
        <w:rPr>
          <w:rFonts w:cs="Arial"/>
        </w:rPr>
        <w:t>Legea. nr 273/2006 actualizata, Expunerea de motive</w:t>
      </w:r>
      <w:r w:rsidR="004F63D4">
        <w:rPr>
          <w:rFonts w:cs="Arial"/>
        </w:rPr>
        <w:t xml:space="preserve"> nr.6814/23.10</w:t>
      </w:r>
      <w:r w:rsidR="00B056A2">
        <w:rPr>
          <w:rFonts w:cs="Arial"/>
        </w:rPr>
        <w:t>.2018;</w:t>
      </w:r>
      <w:r w:rsidR="00E05F07" w:rsidRPr="00F061C9">
        <w:rPr>
          <w:rFonts w:cs="Arial"/>
        </w:rPr>
        <w:t xml:space="preserve"> R</w:t>
      </w:r>
      <w:r>
        <w:rPr>
          <w:rFonts w:cs="Arial"/>
        </w:rPr>
        <w:t>eferatul de specialitate nr.</w:t>
      </w:r>
      <w:r w:rsidR="004F63D4">
        <w:rPr>
          <w:rFonts w:cs="Arial"/>
        </w:rPr>
        <w:t xml:space="preserve"> 6802/23.10</w:t>
      </w:r>
      <w:r w:rsidR="00E05F07" w:rsidRPr="00F061C9">
        <w:rPr>
          <w:rFonts w:cs="Arial"/>
        </w:rPr>
        <w:t xml:space="preserve">.2018 intocmit de serviciul Buget- Finate cu privire la necesitatea rectificarii bugetului local al orasului Sarmasu; Avizul  favorabil al comisiilor de specialitate  ale Consiliului Local Sărmaşu cu privire la aprobarea rectificarii bugetului local  pe anul 2018; </w:t>
      </w:r>
    </w:p>
    <w:p w:rsidR="00E05F07" w:rsidRPr="00F061C9" w:rsidRDefault="00E05F07" w:rsidP="00F061C9">
      <w:pPr>
        <w:ind w:firstLine="708"/>
        <w:jc w:val="both"/>
        <w:rPr>
          <w:rFonts w:cs="Arial"/>
        </w:rPr>
      </w:pPr>
      <w:r w:rsidRPr="00F061C9">
        <w:rPr>
          <w:rFonts w:cs="Arial"/>
        </w:rPr>
        <w:t>In temeiul prevederilor art. 36</w:t>
      </w:r>
      <w:r w:rsidR="00F061C9">
        <w:rPr>
          <w:rFonts w:cs="Arial"/>
        </w:rPr>
        <w:t>,</w:t>
      </w:r>
      <w:r w:rsidRPr="00F061C9">
        <w:rPr>
          <w:rFonts w:cs="Arial"/>
        </w:rPr>
        <w:t xml:space="preserve"> ali</w:t>
      </w:r>
      <w:r w:rsidR="00F061C9">
        <w:rPr>
          <w:rFonts w:cs="Arial"/>
        </w:rPr>
        <w:t>n</w:t>
      </w:r>
      <w:r w:rsidRPr="00F061C9">
        <w:rPr>
          <w:rFonts w:cs="Arial"/>
        </w:rPr>
        <w:t>.</w:t>
      </w:r>
      <w:r w:rsidR="00F061C9">
        <w:rPr>
          <w:rFonts w:cs="Arial"/>
        </w:rPr>
        <w:t>(</w:t>
      </w:r>
      <w:r w:rsidRPr="00F061C9">
        <w:rPr>
          <w:rFonts w:cs="Arial"/>
        </w:rPr>
        <w:t>1</w:t>
      </w:r>
      <w:r w:rsidR="00F061C9">
        <w:rPr>
          <w:rFonts w:cs="Arial"/>
        </w:rPr>
        <w:t>)</w:t>
      </w:r>
      <w:r w:rsidRPr="00F061C9">
        <w:rPr>
          <w:rFonts w:cs="Arial"/>
        </w:rPr>
        <w:t>, alin.</w:t>
      </w:r>
      <w:r w:rsidR="00F061C9">
        <w:rPr>
          <w:rFonts w:cs="Arial"/>
        </w:rPr>
        <w:t>(</w:t>
      </w:r>
      <w:r w:rsidRPr="00F061C9">
        <w:rPr>
          <w:rFonts w:cs="Arial"/>
        </w:rPr>
        <w:t>2</w:t>
      </w:r>
      <w:r w:rsidR="00F061C9">
        <w:rPr>
          <w:rFonts w:cs="Arial"/>
        </w:rPr>
        <w:t>),</w:t>
      </w:r>
      <w:r w:rsidRPr="00F061C9">
        <w:rPr>
          <w:rFonts w:cs="Arial"/>
        </w:rPr>
        <w:t xml:space="preserve"> lit.</w:t>
      </w:r>
      <w:r w:rsidR="00F061C9">
        <w:rPr>
          <w:rFonts w:cs="Arial"/>
        </w:rPr>
        <w:t xml:space="preserve"> </w:t>
      </w:r>
      <w:r w:rsidRPr="00F061C9">
        <w:rPr>
          <w:rFonts w:cs="Arial"/>
        </w:rPr>
        <w:t>”b</w:t>
      </w:r>
      <w:r w:rsidR="00F061C9">
        <w:rPr>
          <w:rFonts w:cs="Arial"/>
        </w:rPr>
        <w:t>”, alin.(</w:t>
      </w:r>
      <w:r w:rsidRPr="00F061C9">
        <w:rPr>
          <w:rFonts w:cs="Arial"/>
        </w:rPr>
        <w:t>4</w:t>
      </w:r>
      <w:r w:rsidR="00F061C9">
        <w:rPr>
          <w:rFonts w:cs="Arial"/>
        </w:rPr>
        <w:t>), lit. “a”,</w:t>
      </w:r>
      <w:r w:rsidRPr="00F061C9">
        <w:rPr>
          <w:rFonts w:cs="Arial"/>
        </w:rPr>
        <w:t xml:space="preserve"> art. 45</w:t>
      </w:r>
      <w:r w:rsidR="00F061C9">
        <w:rPr>
          <w:rFonts w:cs="Arial"/>
        </w:rPr>
        <w:t>,</w:t>
      </w:r>
      <w:r w:rsidRPr="00F061C9">
        <w:rPr>
          <w:rFonts w:cs="Arial"/>
        </w:rPr>
        <w:t xml:space="preserve"> alin. </w:t>
      </w:r>
      <w:r w:rsidR="00F061C9">
        <w:rPr>
          <w:rFonts w:cs="Arial"/>
        </w:rPr>
        <w:t>(</w:t>
      </w:r>
      <w:r w:rsidRPr="00F061C9">
        <w:rPr>
          <w:rFonts w:cs="Arial"/>
        </w:rPr>
        <w:t>2</w:t>
      </w:r>
      <w:r w:rsidR="00F061C9">
        <w:rPr>
          <w:rFonts w:cs="Arial"/>
        </w:rPr>
        <w:t>), lit. „a”,</w:t>
      </w:r>
      <w:r w:rsidRPr="00F061C9">
        <w:rPr>
          <w:rFonts w:cs="Arial"/>
        </w:rPr>
        <w:t xml:space="preserve"> art. 115</w:t>
      </w:r>
      <w:r w:rsidR="00F061C9">
        <w:rPr>
          <w:rFonts w:cs="Arial"/>
        </w:rPr>
        <w:t>,</w:t>
      </w:r>
      <w:r w:rsidRPr="00F061C9">
        <w:rPr>
          <w:rFonts w:cs="Arial"/>
        </w:rPr>
        <w:t xml:space="preserve"> alin.</w:t>
      </w:r>
      <w:r w:rsidR="00F061C9">
        <w:rPr>
          <w:rFonts w:cs="Arial"/>
        </w:rPr>
        <w:t>(</w:t>
      </w:r>
      <w:r w:rsidRPr="00F061C9">
        <w:rPr>
          <w:rFonts w:cs="Arial"/>
        </w:rPr>
        <w:t>1</w:t>
      </w:r>
      <w:r w:rsidR="00F061C9">
        <w:rPr>
          <w:rFonts w:cs="Arial"/>
        </w:rPr>
        <w:t>),</w:t>
      </w:r>
      <w:r w:rsidRPr="00F061C9">
        <w:rPr>
          <w:rFonts w:cs="Arial"/>
        </w:rPr>
        <w:t xml:space="preserve"> lit. „b” din Legea nr.</w:t>
      </w:r>
      <w:r w:rsidR="00F061C9">
        <w:rPr>
          <w:rFonts w:cs="Arial"/>
        </w:rPr>
        <w:t xml:space="preserve"> </w:t>
      </w:r>
      <w:r w:rsidRPr="00F061C9">
        <w:rPr>
          <w:rFonts w:cs="Arial"/>
        </w:rPr>
        <w:t>215/2001  privind administraţia publică locală, republicată,</w:t>
      </w:r>
      <w:r w:rsidR="00F061C9">
        <w:rPr>
          <w:rFonts w:cs="Arial"/>
        </w:rPr>
        <w:t xml:space="preserve"> cu modificările şi completările ulterioare</w:t>
      </w:r>
    </w:p>
    <w:p w:rsidR="00F061C9" w:rsidRDefault="00F061C9" w:rsidP="00F061C9">
      <w:pPr>
        <w:rPr>
          <w:rFonts w:cs="Arial"/>
        </w:rPr>
      </w:pPr>
    </w:p>
    <w:p w:rsidR="00E05F07" w:rsidRPr="00F061C9" w:rsidRDefault="00F061C9" w:rsidP="00F061C9">
      <w:pPr>
        <w:jc w:val="center"/>
        <w:rPr>
          <w:rFonts w:cs="Arial"/>
        </w:rPr>
      </w:pPr>
      <w:r>
        <w:rPr>
          <w:rFonts w:cs="Arial"/>
        </w:rPr>
        <w:t>propune</w:t>
      </w:r>
      <w:r w:rsidR="00E05F07" w:rsidRPr="00F061C9">
        <w:rPr>
          <w:rFonts w:cs="Arial"/>
        </w:rPr>
        <w:t>:</w:t>
      </w:r>
    </w:p>
    <w:p w:rsidR="00F061C9" w:rsidRDefault="00F061C9" w:rsidP="00F061C9">
      <w:pPr>
        <w:jc w:val="both"/>
        <w:rPr>
          <w:rFonts w:cs="Arial"/>
        </w:rPr>
      </w:pPr>
    </w:p>
    <w:p w:rsidR="00E05F07" w:rsidRPr="00F061C9" w:rsidRDefault="00E05F07" w:rsidP="00F061C9">
      <w:pPr>
        <w:ind w:firstLine="708"/>
        <w:jc w:val="both"/>
        <w:rPr>
          <w:rFonts w:cs="Arial"/>
        </w:rPr>
      </w:pPr>
      <w:r w:rsidRPr="00F061C9">
        <w:rPr>
          <w:rFonts w:cs="Arial"/>
        </w:rPr>
        <w:t>Art.1 Se aproba rectificarea bugetului local al orasului Sarmasu conform detalierii prevazute in anexa</w:t>
      </w:r>
      <w:r w:rsidR="00F061C9">
        <w:rPr>
          <w:rFonts w:cs="Arial"/>
        </w:rPr>
        <w:t xml:space="preserve"> nr.</w:t>
      </w:r>
      <w:r w:rsidR="004F63D4">
        <w:rPr>
          <w:rFonts w:cs="Arial"/>
        </w:rPr>
        <w:t xml:space="preserve"> 1</w:t>
      </w:r>
      <w:r w:rsidRPr="00F061C9">
        <w:rPr>
          <w:rFonts w:cs="Arial"/>
        </w:rPr>
        <w:t xml:space="preserve"> la prezenta hotarare, care face parte integrantă din aceasta.</w:t>
      </w:r>
    </w:p>
    <w:p w:rsidR="004F63D4" w:rsidRDefault="00E05F07" w:rsidP="00E05F07">
      <w:pPr>
        <w:autoSpaceDE w:val="0"/>
        <w:autoSpaceDN w:val="0"/>
        <w:adjustRightInd w:val="0"/>
        <w:ind w:firstLine="708"/>
        <w:jc w:val="both"/>
        <w:rPr>
          <w:rFonts w:cs="Arial"/>
        </w:rPr>
      </w:pPr>
      <w:r w:rsidRPr="00F061C9">
        <w:rPr>
          <w:rFonts w:cs="Arial"/>
        </w:rPr>
        <w:t>Art.2.</w:t>
      </w:r>
      <w:r w:rsidR="004F63D4">
        <w:rPr>
          <w:rFonts w:cs="Arial"/>
        </w:rPr>
        <w:t xml:space="preserve"> </w:t>
      </w:r>
      <w:r w:rsidR="004F63D4" w:rsidRPr="00F061C9">
        <w:rPr>
          <w:rFonts w:cs="Arial"/>
        </w:rPr>
        <w:t>Se aproba rectificarea bugetului local al orasului Sarmasu conform detalierii prevazute in anexa</w:t>
      </w:r>
      <w:r w:rsidR="004F63D4">
        <w:rPr>
          <w:rFonts w:cs="Arial"/>
        </w:rPr>
        <w:t xml:space="preserve"> nr. 2</w:t>
      </w:r>
      <w:r w:rsidR="004F63D4" w:rsidRPr="00F061C9">
        <w:rPr>
          <w:rFonts w:cs="Arial"/>
        </w:rPr>
        <w:t xml:space="preserve"> la prezenta hotarare, care face parte integrantă din aceasta.</w:t>
      </w:r>
    </w:p>
    <w:p w:rsidR="00E05F07" w:rsidRPr="00F061C9" w:rsidRDefault="00E05F07" w:rsidP="00E05F07">
      <w:pPr>
        <w:autoSpaceDE w:val="0"/>
        <w:autoSpaceDN w:val="0"/>
        <w:adjustRightInd w:val="0"/>
        <w:ind w:firstLine="708"/>
        <w:jc w:val="both"/>
        <w:rPr>
          <w:rFonts w:cs="Arial"/>
          <w:color w:val="0000FF"/>
        </w:rPr>
      </w:pPr>
      <w:r w:rsidRPr="00F061C9">
        <w:rPr>
          <w:rFonts w:cs="Arial"/>
        </w:rPr>
        <w:t xml:space="preserve"> </w:t>
      </w:r>
      <w:r w:rsidR="004F63D4">
        <w:rPr>
          <w:rFonts w:cs="Arial"/>
        </w:rPr>
        <w:t xml:space="preserve">Art.3. </w:t>
      </w:r>
      <w:r w:rsidRPr="00F061C9">
        <w:rPr>
          <w:rFonts w:cs="Arial"/>
        </w:rPr>
        <w:t>Prezenta hotărâre se  comunica: Instituţiei Prefectului Judeţul Mureş în vedere exercitării controlului de legalitate al actelor administrative; Primarului oraşului Sărmaşu; Administratiei Judetene a Finanţelor Publice Mureş; Serviciului buget – finanţe, impozite şi taxe, resurse umane din  aparatul de specialitate al Primarului oraşului Sarmaşu; Ministerului Administraţiei şi Internelor  în vederea publicării pe pagina de internet a acestuia</w:t>
      </w:r>
      <w:r w:rsidRPr="00F061C9">
        <w:rPr>
          <w:rFonts w:cs="Arial"/>
          <w:color w:val="0000FF"/>
        </w:rPr>
        <w:t xml:space="preserve">; </w:t>
      </w:r>
      <w:r w:rsidRPr="00F061C9">
        <w:rPr>
          <w:rFonts w:cs="Arial"/>
        </w:rPr>
        <w:t>afişare la avizierul Primariei oraşului Sărmaşu şi pe  site-ul www.sarmasu.ro.</w:t>
      </w:r>
      <w:r w:rsidRPr="00F061C9">
        <w:rPr>
          <w:rFonts w:cs="Arial"/>
        </w:rPr>
        <w:tab/>
      </w:r>
    </w:p>
    <w:p w:rsidR="00E05F07" w:rsidRPr="00F061C9" w:rsidRDefault="00E05F07" w:rsidP="00E05F07">
      <w:pPr>
        <w:jc w:val="both"/>
        <w:rPr>
          <w:rFonts w:eastAsia="Umbra BT" w:cs="Arial"/>
        </w:rPr>
      </w:pPr>
    </w:p>
    <w:p w:rsidR="00E05F07" w:rsidRPr="00F061C9" w:rsidRDefault="00E05F07" w:rsidP="00F061C9">
      <w:pPr>
        <w:tabs>
          <w:tab w:val="left" w:pos="720"/>
          <w:tab w:val="center" w:pos="4536"/>
          <w:tab w:val="right" w:pos="9072"/>
        </w:tabs>
        <w:jc w:val="center"/>
        <w:rPr>
          <w:rFonts w:cs="Arial"/>
        </w:rPr>
      </w:pPr>
      <w:r w:rsidRPr="00F061C9">
        <w:rPr>
          <w:rFonts w:cs="Arial"/>
        </w:rPr>
        <w:t>Primar,</w:t>
      </w:r>
    </w:p>
    <w:p w:rsidR="00E05F07" w:rsidRPr="00F061C9" w:rsidRDefault="00E05F07" w:rsidP="00F061C9">
      <w:pPr>
        <w:jc w:val="center"/>
        <w:rPr>
          <w:rFonts w:cs="Arial"/>
        </w:rPr>
      </w:pPr>
      <w:r w:rsidRPr="00F061C9">
        <w:rPr>
          <w:rFonts w:cs="Arial"/>
        </w:rPr>
        <w:t>Ing. Mocean Ioan</w:t>
      </w:r>
    </w:p>
    <w:p w:rsidR="00E92462" w:rsidRPr="00F061C9" w:rsidRDefault="00E92462" w:rsidP="00F061C9">
      <w:pPr>
        <w:jc w:val="center"/>
        <w:rPr>
          <w:rFonts w:eastAsia="Calibri" w:cs="Arial"/>
          <w:b/>
          <w:lang w:eastAsia="ko-KR"/>
        </w:rPr>
      </w:pPr>
    </w:p>
    <w:p w:rsidR="00AE202A" w:rsidRDefault="00AE202A" w:rsidP="00AE202A">
      <w:pPr>
        <w:autoSpaceDE w:val="0"/>
        <w:autoSpaceDN w:val="0"/>
        <w:adjustRightInd w:val="0"/>
        <w:rPr>
          <w:rFonts w:cs="Arial"/>
          <w:color w:val="000000"/>
        </w:rPr>
      </w:pPr>
    </w:p>
    <w:p w:rsidR="00AE202A" w:rsidRPr="00AE202A" w:rsidRDefault="00AE202A" w:rsidP="00AE202A">
      <w:pPr>
        <w:autoSpaceDE w:val="0"/>
        <w:autoSpaceDN w:val="0"/>
        <w:adjustRightInd w:val="0"/>
        <w:rPr>
          <w:rFonts w:cs="Arial"/>
          <w:color w:val="000000"/>
        </w:rPr>
      </w:pPr>
      <w:r w:rsidRPr="00AE202A">
        <w:rPr>
          <w:rFonts w:cs="Arial"/>
          <w:color w:val="000000"/>
        </w:rPr>
        <w:lastRenderedPageBreak/>
        <w:t>Nr. 6814/23.10.2018</w:t>
      </w:r>
    </w:p>
    <w:p w:rsidR="00AE202A" w:rsidRPr="00AE202A" w:rsidRDefault="00AE202A" w:rsidP="00AE202A">
      <w:pPr>
        <w:autoSpaceDE w:val="0"/>
        <w:autoSpaceDN w:val="0"/>
        <w:adjustRightInd w:val="0"/>
        <w:rPr>
          <w:rFonts w:cs="Arial"/>
          <w:color w:val="000000"/>
        </w:rPr>
      </w:pPr>
    </w:p>
    <w:p w:rsidR="00AE202A" w:rsidRPr="00AE202A" w:rsidRDefault="00AE202A" w:rsidP="00AE202A">
      <w:pPr>
        <w:autoSpaceDE w:val="0"/>
        <w:autoSpaceDN w:val="0"/>
        <w:adjustRightInd w:val="0"/>
        <w:rPr>
          <w:rFonts w:cs="Arial"/>
          <w:color w:val="000000"/>
        </w:rPr>
      </w:pPr>
    </w:p>
    <w:p w:rsidR="00AE202A" w:rsidRPr="00AE202A" w:rsidRDefault="00AE202A" w:rsidP="00AE202A">
      <w:pPr>
        <w:autoSpaceDE w:val="0"/>
        <w:autoSpaceDN w:val="0"/>
        <w:adjustRightInd w:val="0"/>
        <w:rPr>
          <w:rFonts w:cs="Arial"/>
          <w:color w:val="000000"/>
        </w:rPr>
      </w:pPr>
    </w:p>
    <w:p w:rsidR="00AE202A" w:rsidRPr="00AE202A" w:rsidRDefault="00AE202A" w:rsidP="00AE202A">
      <w:pPr>
        <w:autoSpaceDE w:val="0"/>
        <w:autoSpaceDN w:val="0"/>
        <w:adjustRightInd w:val="0"/>
        <w:rPr>
          <w:rFonts w:cs="Arial"/>
          <w:color w:val="000000"/>
        </w:rPr>
      </w:pPr>
    </w:p>
    <w:p w:rsidR="00AE202A" w:rsidRPr="00AE202A" w:rsidRDefault="00AE202A" w:rsidP="00AE202A">
      <w:pPr>
        <w:autoSpaceDE w:val="0"/>
        <w:autoSpaceDN w:val="0"/>
        <w:adjustRightInd w:val="0"/>
        <w:rPr>
          <w:rFonts w:cs="Arial"/>
          <w:color w:val="000000"/>
        </w:rPr>
      </w:pPr>
    </w:p>
    <w:p w:rsidR="00AE202A" w:rsidRPr="00AE202A" w:rsidRDefault="00AE202A" w:rsidP="00AE202A">
      <w:pPr>
        <w:autoSpaceDE w:val="0"/>
        <w:autoSpaceDN w:val="0"/>
        <w:adjustRightInd w:val="0"/>
        <w:rPr>
          <w:rFonts w:cs="Arial"/>
          <w:color w:val="000000"/>
        </w:rPr>
      </w:pPr>
    </w:p>
    <w:p w:rsidR="00AE202A" w:rsidRPr="00AE202A" w:rsidRDefault="00AE202A" w:rsidP="00AE202A">
      <w:pPr>
        <w:jc w:val="center"/>
        <w:rPr>
          <w:rFonts w:cs="Arial"/>
        </w:rPr>
      </w:pPr>
      <w:r w:rsidRPr="00AE202A">
        <w:rPr>
          <w:rFonts w:cs="Arial"/>
        </w:rPr>
        <w:t>EXPUNERE DE MOTIVE</w:t>
      </w:r>
    </w:p>
    <w:p w:rsidR="00AE202A" w:rsidRPr="00AE202A" w:rsidRDefault="00AE202A" w:rsidP="00AE202A">
      <w:pPr>
        <w:jc w:val="center"/>
        <w:rPr>
          <w:rFonts w:cs="Arial"/>
        </w:rPr>
      </w:pPr>
      <w:r w:rsidRPr="00AE202A">
        <w:rPr>
          <w:rFonts w:cs="Arial"/>
        </w:rPr>
        <w:t xml:space="preserve">Privind rectificarea bugetului local al orasului Sarmasu   pe anul 2018 </w:t>
      </w:r>
    </w:p>
    <w:p w:rsidR="00AE202A" w:rsidRPr="00AE202A" w:rsidRDefault="00AE202A" w:rsidP="00AE202A">
      <w:pPr>
        <w:rPr>
          <w:rFonts w:cs="Arial"/>
        </w:rPr>
      </w:pPr>
    </w:p>
    <w:p w:rsidR="00AE202A" w:rsidRPr="00AE202A" w:rsidRDefault="00AE202A" w:rsidP="00AE202A">
      <w:pPr>
        <w:rPr>
          <w:rFonts w:cs="Arial"/>
        </w:rPr>
      </w:pPr>
    </w:p>
    <w:p w:rsidR="00AE202A" w:rsidRPr="00AE202A" w:rsidRDefault="00AE202A" w:rsidP="00AE202A">
      <w:pPr>
        <w:ind w:firstLine="708"/>
        <w:jc w:val="both"/>
      </w:pPr>
      <w:r w:rsidRPr="00AE202A">
        <w:t>Având în vedere adresa nr. 6505/10.10.1018 a Liceului Teoretic Samuil Micu Sarmasu,  prin care solicita  majorarea sumei initiale de 72.000  cu suma de 8000 lei pentru plata naveta cadre didactice .</w:t>
      </w:r>
      <w:r w:rsidRPr="00AE202A">
        <w:tab/>
      </w:r>
    </w:p>
    <w:p w:rsidR="00AE202A" w:rsidRPr="00AE202A" w:rsidRDefault="00AE202A" w:rsidP="00AE202A">
      <w:pPr>
        <w:ind w:firstLine="708"/>
        <w:jc w:val="both"/>
      </w:pPr>
      <w:r w:rsidRPr="00AE202A">
        <w:t xml:space="preserve">Luând în considerare faptul că orasul Sarmasu a semnat in cadrul Programului operational Regional 2014-2020  doua Proiecte finantate din POR 2014-2020, asftfel : </w:t>
      </w:r>
      <w:r w:rsidRPr="00AE202A">
        <w:rPr>
          <w:b/>
        </w:rPr>
        <w:t>1. Contractul nr. 3298/05.10.2018 – cod smis 117347</w:t>
      </w:r>
      <w:r w:rsidRPr="00AE202A">
        <w:t xml:space="preserve"> – Lucrari de interventie la Scoala Generala nr. 2 Sarmasu in scopul cresterii eficientei energetice,  prin lucrari de reabilitare termica  a anvelopei, lucrarai de reabilitare termica a sistemului de incalzire si instalarea unor sisteme alternative de producere a energiei  in valoare de 3.480.347,98 lei  din care  Autoritatea de Management va asigura o finantare nerambursabila maxima de 3.408.315,32 lei ; cofinantare eligibila a beneficiarului 69.557,46 lei,  cofinantare neeligiliba 2.475.,20 lei. </w:t>
      </w:r>
      <w:r w:rsidRPr="00AE202A">
        <w:rPr>
          <w:b/>
        </w:rPr>
        <w:t>2. Contractul nr. 3131/12.09.2018 – cod smis 117346 -</w:t>
      </w:r>
      <w:r w:rsidRPr="00AE202A">
        <w:t xml:space="preserve">  Lucrari de interventie la Scoala Generala Balda in scopul cresterii eficientei energetice,  prin lucrari de reabilitare termica  a anvelopei, lucrarai de reabilitare termica a sistemului de incalzire si instalarea unor sisteme alternative de producere a energiei  in valoare de 3.277.721 lei din care Autoritatea de Management va asigura o finantare nerambursabila maxima de 3.190.067,09 lei ; cofinantare eligibila a beneficiarului 65.103,41  lei,  cofinantare neeligiliba 22.550,50lei.</w:t>
      </w:r>
    </w:p>
    <w:p w:rsidR="00AE202A" w:rsidRPr="00AE202A" w:rsidRDefault="00AE202A" w:rsidP="00AE202A">
      <w:pPr>
        <w:ind w:firstLine="708"/>
        <w:jc w:val="both"/>
      </w:pPr>
      <w:r w:rsidRPr="00AE202A">
        <w:t>Prin adresa nr .6663/17.10.2018 a Liceului Teoretic Samuil Micu  Sarmasu  solicita rectificarea Bugetului Veniturilor Proprii  prin cuprinderea la venituri si cheltuieli  a sumei de 9000 lei  reprezentand contravaloare contributiei parintilor  la  cheltuielile privind  asigurarea hranei la prescolarii  de la Gradinita cu program prelungit Sarmasu.</w:t>
      </w:r>
    </w:p>
    <w:p w:rsidR="00AE202A" w:rsidRPr="00AE202A" w:rsidRDefault="00AE202A" w:rsidP="00AE202A">
      <w:pPr>
        <w:ind w:firstLine="708"/>
        <w:jc w:val="both"/>
      </w:pPr>
      <w:r w:rsidRPr="00AE202A">
        <w:t>Văzând cele prezentate se impune rectificarea bugetului local al oraşului Sărmaşu pe anul 2018 conform proiectului de hotărâre anexat.</w:t>
      </w:r>
    </w:p>
    <w:p w:rsidR="00AE202A" w:rsidRPr="00AE202A" w:rsidRDefault="00AE202A" w:rsidP="00AE202A">
      <w:pPr>
        <w:jc w:val="both"/>
      </w:pPr>
    </w:p>
    <w:p w:rsidR="00AE202A" w:rsidRPr="00AE202A" w:rsidRDefault="00AE202A" w:rsidP="00AE202A">
      <w:pPr>
        <w:autoSpaceDE w:val="0"/>
        <w:autoSpaceDN w:val="0"/>
        <w:adjustRightInd w:val="0"/>
        <w:jc w:val="center"/>
        <w:rPr>
          <w:rFonts w:cs="Arial"/>
          <w:color w:val="000000"/>
        </w:rPr>
      </w:pPr>
    </w:p>
    <w:p w:rsidR="00AE202A" w:rsidRPr="00AE202A" w:rsidRDefault="00AE202A" w:rsidP="00AE202A">
      <w:pPr>
        <w:autoSpaceDE w:val="0"/>
        <w:autoSpaceDN w:val="0"/>
        <w:adjustRightInd w:val="0"/>
        <w:jc w:val="center"/>
        <w:rPr>
          <w:rFonts w:cs="Arial"/>
          <w:color w:val="000000"/>
        </w:rPr>
      </w:pPr>
    </w:p>
    <w:p w:rsidR="00AE202A" w:rsidRPr="00AE202A" w:rsidRDefault="00AE202A" w:rsidP="00AE202A">
      <w:pPr>
        <w:autoSpaceDE w:val="0"/>
        <w:autoSpaceDN w:val="0"/>
        <w:adjustRightInd w:val="0"/>
        <w:jc w:val="center"/>
        <w:rPr>
          <w:rFonts w:cs="Arial"/>
          <w:color w:val="000000"/>
        </w:rPr>
      </w:pPr>
      <w:r w:rsidRPr="00AE202A">
        <w:rPr>
          <w:rFonts w:cs="Arial"/>
          <w:color w:val="000000"/>
        </w:rPr>
        <w:t>Primar,</w:t>
      </w:r>
    </w:p>
    <w:p w:rsidR="00AE202A" w:rsidRPr="00AE202A" w:rsidRDefault="00AE202A" w:rsidP="00AE202A">
      <w:pPr>
        <w:autoSpaceDE w:val="0"/>
        <w:autoSpaceDN w:val="0"/>
        <w:adjustRightInd w:val="0"/>
        <w:jc w:val="center"/>
        <w:rPr>
          <w:rFonts w:cs="Arial"/>
          <w:color w:val="000000"/>
        </w:rPr>
      </w:pPr>
      <w:r w:rsidRPr="00AE202A">
        <w:rPr>
          <w:rFonts w:cs="Arial"/>
          <w:color w:val="000000"/>
        </w:rPr>
        <w:t>ing. Mocean Ioan</w:t>
      </w:r>
    </w:p>
    <w:p w:rsidR="00AE202A" w:rsidRPr="00AE202A" w:rsidRDefault="00AE202A" w:rsidP="00AE202A">
      <w:pPr>
        <w:jc w:val="center"/>
        <w:rPr>
          <w:rFonts w:cs="Arial"/>
        </w:rPr>
      </w:pPr>
    </w:p>
    <w:p w:rsidR="00AE202A" w:rsidRDefault="00AE202A" w:rsidP="00AE202A"/>
    <w:p w:rsidR="00AE202A" w:rsidRDefault="00AE202A" w:rsidP="00AE202A"/>
    <w:p w:rsidR="00AE202A" w:rsidRDefault="00AE202A" w:rsidP="00AE202A"/>
    <w:p w:rsidR="00AE202A" w:rsidRDefault="00AE202A" w:rsidP="00AE202A"/>
    <w:p w:rsidR="00AE202A" w:rsidRDefault="00AE202A" w:rsidP="00AE202A"/>
    <w:p w:rsidR="00AE202A" w:rsidRDefault="00AE202A" w:rsidP="00AE202A"/>
    <w:p w:rsidR="00AE202A" w:rsidRDefault="00AE202A" w:rsidP="00AE202A"/>
    <w:p w:rsidR="00AE202A" w:rsidRDefault="00AE202A" w:rsidP="00AE202A"/>
    <w:p w:rsidR="00AE202A" w:rsidRPr="00AE202A" w:rsidRDefault="00AE202A" w:rsidP="00AE202A">
      <w:r w:rsidRPr="00AE202A">
        <w:lastRenderedPageBreak/>
        <w:t>Nr. 6802/23.10.2018</w:t>
      </w:r>
    </w:p>
    <w:p w:rsidR="00AE202A" w:rsidRPr="00AE202A" w:rsidRDefault="00AE202A" w:rsidP="00AE202A"/>
    <w:p w:rsidR="00AE202A" w:rsidRPr="00AE202A" w:rsidRDefault="00AE202A" w:rsidP="00AE202A"/>
    <w:p w:rsidR="00AE202A" w:rsidRPr="00AE202A" w:rsidRDefault="00AE202A" w:rsidP="00AE202A"/>
    <w:p w:rsidR="00AE202A" w:rsidRPr="00AE202A" w:rsidRDefault="00AE202A" w:rsidP="00AE202A"/>
    <w:p w:rsidR="00AE202A" w:rsidRPr="00AE202A" w:rsidRDefault="00AE202A" w:rsidP="00AE202A">
      <w:pPr>
        <w:jc w:val="center"/>
      </w:pPr>
      <w:r w:rsidRPr="00AE202A">
        <w:t>REFERAT DE SPECIALITATE</w:t>
      </w:r>
    </w:p>
    <w:p w:rsidR="00AE202A" w:rsidRPr="00AE202A" w:rsidRDefault="00AE202A" w:rsidP="00AE202A">
      <w:pPr>
        <w:jc w:val="center"/>
      </w:pPr>
    </w:p>
    <w:p w:rsidR="00AE202A" w:rsidRPr="00AE202A" w:rsidRDefault="00AE202A" w:rsidP="00AE202A">
      <w:pPr>
        <w:rPr>
          <w:b/>
          <w:i/>
        </w:rPr>
      </w:pPr>
      <w:r w:rsidRPr="00AE202A">
        <w:rPr>
          <w:b/>
          <w:i/>
        </w:rPr>
        <w:t xml:space="preserve"> I  Privind rectificarea bugetului local al orasului Sarmasu   pe anul 2018 </w:t>
      </w:r>
    </w:p>
    <w:p w:rsidR="00AE202A" w:rsidRPr="00AE202A" w:rsidRDefault="00AE202A" w:rsidP="00AE202A">
      <w:pPr>
        <w:rPr>
          <w:b/>
        </w:rPr>
      </w:pPr>
      <w:r w:rsidRPr="00AE202A">
        <w:rPr>
          <w:b/>
          <w:i/>
        </w:rPr>
        <w:t xml:space="preserve"> Cap. 65.02 invatamant –</w:t>
      </w:r>
      <w:r w:rsidRPr="00AE202A">
        <w:rPr>
          <w:b/>
        </w:rPr>
        <w:t xml:space="preserve"> majorare cu suma de 8000 lei</w:t>
      </w:r>
    </w:p>
    <w:p w:rsidR="00AE202A" w:rsidRPr="00AE202A" w:rsidRDefault="00AE202A" w:rsidP="00AE202A">
      <w:pPr>
        <w:jc w:val="both"/>
      </w:pPr>
      <w:r w:rsidRPr="00AE202A">
        <w:tab/>
        <w:t xml:space="preserve"> -prin  adresei nr 6505/10.10.1018 a Liceului Teoretic Samuil Micu Sarmasu,  solicita  majorarea sumei initiale de 72.000  cu suma de 8000 lei pentru plata naveta cadre didactice .</w:t>
      </w:r>
      <w:r w:rsidRPr="00AE202A">
        <w:tab/>
      </w:r>
    </w:p>
    <w:p w:rsidR="00AE202A" w:rsidRPr="00AE202A" w:rsidRDefault="00AE202A" w:rsidP="00AE202A">
      <w:pPr>
        <w:jc w:val="both"/>
        <w:rPr>
          <w:b/>
        </w:rPr>
      </w:pPr>
      <w:r w:rsidRPr="00AE202A">
        <w:rPr>
          <w:b/>
        </w:rPr>
        <w:t>Sectiunea de dezvoltare cap 65.02 invatamant</w:t>
      </w:r>
    </w:p>
    <w:p w:rsidR="00AE202A" w:rsidRPr="00AE202A" w:rsidRDefault="00AE202A" w:rsidP="00AE202A">
      <w:pPr>
        <w:jc w:val="both"/>
      </w:pPr>
      <w:r w:rsidRPr="00AE202A">
        <w:tab/>
        <w:t xml:space="preserve"> Orasul Sarmasu a semnat in cadrul Programului operational Regional 2014-2020  doua Proiecte finantate din POR 2014-2020</w:t>
      </w:r>
    </w:p>
    <w:p w:rsidR="00AE202A" w:rsidRPr="00AE202A" w:rsidRDefault="00AE202A" w:rsidP="00AE202A">
      <w:pPr>
        <w:jc w:val="both"/>
      </w:pPr>
      <w:r w:rsidRPr="00AE202A">
        <w:rPr>
          <w:b/>
        </w:rPr>
        <w:t xml:space="preserve"> 1. Contractul nr. 3298/05.10.2018 – cod smis 117347</w:t>
      </w:r>
      <w:r w:rsidRPr="00AE202A">
        <w:t xml:space="preserve"> – Lucrari de interventie la Scoala Generala nr. 2 Sarmasu in scopul cresterii eficientei energetice,  prin lucrari de reabilitare termica  a anvelopei, lucrarai de reabilitare termica a sistemului de incalzire si instalarea unor sisteme alternative de producere a energiei  in valoare de 3.480.347,98 lei  din care  Autoritatea de Management va asigura o finantare nerambursabila maxima de 3.408.315,32 lei ; cofinantare eligibila a beneficiarului 69.557,46 lei,  cofinantare neeligiliba 2.475.,20 lei.</w:t>
      </w:r>
    </w:p>
    <w:p w:rsidR="00AE202A" w:rsidRPr="00AE202A" w:rsidRDefault="00AE202A" w:rsidP="00AE202A">
      <w:pPr>
        <w:jc w:val="both"/>
      </w:pPr>
      <w:r w:rsidRPr="00AE202A">
        <w:rPr>
          <w:b/>
        </w:rPr>
        <w:t>2. Contractul nr. 3131/12.09.2018 – cod smis 117346 -</w:t>
      </w:r>
      <w:r w:rsidRPr="00AE202A">
        <w:t xml:space="preserve">  Lucrari de interventie la Scoala Generala Balda in scopul cresterii eficientei energetice,  prin lucrari de reabilitare termica  a anvelopei, lucrarai de reabilitare termica a sistemului de incalzire si instalarea unor sisteme alternative de producere a energiei  in valoare de 3.277.721 lei din care Autoritatea de Management va asigura o finantare nerambursabila maxima de 3.190.067,09 lei ; cofinantare eligibila a beneficiarului 65.103,41  lei,  cofinantare neeligiliba 22.550,50lei.</w:t>
      </w:r>
    </w:p>
    <w:p w:rsidR="00AE202A" w:rsidRPr="00AE202A" w:rsidRDefault="00AE202A" w:rsidP="00AE202A">
      <w:pPr>
        <w:jc w:val="both"/>
        <w:rPr>
          <w:b/>
        </w:rPr>
      </w:pPr>
      <w:r w:rsidRPr="00AE202A">
        <w:rPr>
          <w:b/>
        </w:rPr>
        <w:t>Cap. 67.02.06 Casa de cultura – diminuare cu suma de 28.000 lei</w:t>
      </w:r>
    </w:p>
    <w:p w:rsidR="00AE202A" w:rsidRPr="00AE202A" w:rsidRDefault="00AE202A" w:rsidP="00AE202A">
      <w:pPr>
        <w:jc w:val="both"/>
      </w:pPr>
      <w:r w:rsidRPr="00AE202A">
        <w:t xml:space="preserve">- alte cheltuieli cu bunuri si servicii – diminuare cu suma de 28.000 lei </w:t>
      </w:r>
    </w:p>
    <w:p w:rsidR="00AE202A" w:rsidRPr="00AE202A" w:rsidRDefault="00AE202A" w:rsidP="00AE202A">
      <w:pPr>
        <w:jc w:val="both"/>
        <w:rPr>
          <w:b/>
          <w:i/>
        </w:rPr>
      </w:pPr>
      <w:r w:rsidRPr="00AE202A">
        <w:rPr>
          <w:b/>
          <w:i/>
        </w:rPr>
        <w:t xml:space="preserve">  Cap. 67.05.01 – Sala sport- majorare cu suma de 5.000 lei</w:t>
      </w:r>
    </w:p>
    <w:p w:rsidR="00AE202A" w:rsidRPr="00AE202A" w:rsidRDefault="00AE202A" w:rsidP="00AE202A">
      <w:pPr>
        <w:ind w:firstLine="708"/>
        <w:jc w:val="both"/>
      </w:pPr>
      <w:r w:rsidRPr="00AE202A">
        <w:t>- pentru repararea si intretinerea sistemelor si instalatiilor de semnalizare . alarmare si alertare in caz de incendiu, amplasate la Sala de sport a orasului Sarmasu este necesar majorarea sumelor alocate cu inca 5000 lei.</w:t>
      </w:r>
    </w:p>
    <w:p w:rsidR="00AE202A" w:rsidRPr="00AE202A" w:rsidRDefault="00AE202A" w:rsidP="00AE202A">
      <w:pPr>
        <w:jc w:val="both"/>
        <w:rPr>
          <w:b/>
          <w:i/>
        </w:rPr>
      </w:pPr>
      <w:r w:rsidRPr="00AE202A">
        <w:rPr>
          <w:b/>
          <w:i/>
        </w:rPr>
        <w:t>Cap. 74.06 Protectia mediului – majorare cu suma de  15.000 lei</w:t>
      </w:r>
    </w:p>
    <w:p w:rsidR="00AE202A" w:rsidRPr="00AE202A" w:rsidRDefault="00AE202A" w:rsidP="00AE202A">
      <w:pPr>
        <w:jc w:val="both"/>
      </w:pPr>
      <w:r w:rsidRPr="00AE202A">
        <w:t xml:space="preserve"> </w:t>
      </w:r>
      <w:r w:rsidRPr="00AE202A">
        <w:tab/>
        <w:t>- pentru functionarea statiei de epurare este necesar majorarea sumei alocate consumului de energie electrica cu suma de 15.000 lei</w:t>
      </w:r>
    </w:p>
    <w:p w:rsidR="00AE202A" w:rsidRPr="00AE202A" w:rsidRDefault="00AE202A" w:rsidP="00AE202A">
      <w:pPr>
        <w:jc w:val="both"/>
      </w:pPr>
      <w:r w:rsidRPr="00AE202A">
        <w:tab/>
        <w:t xml:space="preserve"> Rectificarea in mod corespunzator a bugetului este evidentiata in anexa 1.</w:t>
      </w:r>
    </w:p>
    <w:p w:rsidR="00AE202A" w:rsidRPr="00AE202A" w:rsidRDefault="00AE202A" w:rsidP="00AE202A">
      <w:pPr>
        <w:jc w:val="center"/>
        <w:rPr>
          <w:b/>
          <w:i/>
        </w:rPr>
      </w:pPr>
      <w:r w:rsidRPr="00AE202A">
        <w:rPr>
          <w:b/>
          <w:i/>
        </w:rPr>
        <w:t xml:space="preserve"> II   Privind rectificarea bugetului Veniturilor Proprii    pe anul 2018 ale Liceului Teoretic Samuil Micu Sarmasu</w:t>
      </w:r>
    </w:p>
    <w:p w:rsidR="00AE202A" w:rsidRPr="00AE202A" w:rsidRDefault="00AE202A" w:rsidP="00AE202A">
      <w:pPr>
        <w:jc w:val="both"/>
      </w:pPr>
      <w:r w:rsidRPr="00AE202A">
        <w:t>- prin adresa nr .6663/17.10.2018 a Liceului Teoretic Samuil Micu  Sarmasu  solicita rectificarea Bugetului Veniturilor Proprii  prin cuprinderea la venituri si cheltuieli  a sumei de 9000 lei  reprezentand contravaloare contributiei parintilor  la  cheltuielile privind  asigurarea hranei la prescolarii  de la Gradinita cu program prelungit Sarmasu.</w:t>
      </w:r>
    </w:p>
    <w:p w:rsidR="00AE202A" w:rsidRPr="00AE202A" w:rsidRDefault="00AE202A" w:rsidP="00AE202A">
      <w:pPr>
        <w:jc w:val="both"/>
      </w:pPr>
      <w:r w:rsidRPr="00AE202A">
        <w:t xml:space="preserve">  Rectificarea in mod corespunzator a bugetului este evidentiata in anexa 2.</w:t>
      </w:r>
    </w:p>
    <w:p w:rsidR="00AE202A" w:rsidRPr="00AE202A" w:rsidRDefault="00AE202A" w:rsidP="00AE202A">
      <w:pPr>
        <w:jc w:val="both"/>
      </w:pPr>
    </w:p>
    <w:p w:rsidR="00AE202A" w:rsidRPr="00AE202A" w:rsidRDefault="00AE202A" w:rsidP="00AE202A">
      <w:pPr>
        <w:jc w:val="both"/>
      </w:pPr>
    </w:p>
    <w:p w:rsidR="00AE202A" w:rsidRPr="00AE202A" w:rsidRDefault="00AE202A" w:rsidP="00AE202A">
      <w:pPr>
        <w:jc w:val="both"/>
      </w:pPr>
    </w:p>
    <w:p w:rsidR="00AE202A" w:rsidRPr="00AE202A" w:rsidRDefault="00AE202A" w:rsidP="00AE202A">
      <w:pPr>
        <w:jc w:val="both"/>
      </w:pPr>
    </w:p>
    <w:p w:rsidR="00AE202A" w:rsidRPr="00AE202A" w:rsidRDefault="00AE202A" w:rsidP="00AE202A">
      <w:pPr>
        <w:jc w:val="center"/>
      </w:pPr>
      <w:r w:rsidRPr="00AE202A">
        <w:t>Intocmit,</w:t>
      </w:r>
    </w:p>
    <w:p w:rsidR="00AE202A" w:rsidRPr="00AE202A" w:rsidRDefault="00AE202A" w:rsidP="00AE202A">
      <w:pPr>
        <w:jc w:val="center"/>
      </w:pPr>
      <w:r w:rsidRPr="00AE202A">
        <w:t>Serv Buget Finante</w:t>
      </w:r>
    </w:p>
    <w:p w:rsidR="00AE202A" w:rsidRPr="00AE202A" w:rsidRDefault="00AE202A" w:rsidP="00AE202A">
      <w:pPr>
        <w:jc w:val="center"/>
      </w:pPr>
      <w:r w:rsidRPr="00AE202A">
        <w:t>Nasalean Simona</w:t>
      </w:r>
    </w:p>
    <w:p w:rsidR="00AE202A" w:rsidRPr="00AE202A" w:rsidRDefault="00AE202A" w:rsidP="00AE202A">
      <w:pPr>
        <w:jc w:val="both"/>
        <w:rPr>
          <w:rFonts w:cs="Arial"/>
          <w:lang w:val="en-US"/>
        </w:rPr>
      </w:pPr>
      <w:r w:rsidRPr="00AE202A">
        <w:rPr>
          <w:rFonts w:cs="Arial"/>
          <w:lang w:val="en-US"/>
        </w:rPr>
        <w:t>Nr. 6334/02.10.2018</w:t>
      </w:r>
    </w:p>
    <w:p w:rsidR="00AE202A" w:rsidRPr="00AE202A" w:rsidRDefault="00AE202A" w:rsidP="00AE202A">
      <w:pPr>
        <w:jc w:val="both"/>
        <w:rPr>
          <w:rFonts w:cs="Arial"/>
          <w:lang w:val="en-US"/>
        </w:rPr>
      </w:pPr>
    </w:p>
    <w:p w:rsidR="00AE202A" w:rsidRPr="00AE202A" w:rsidRDefault="00AE202A" w:rsidP="00AE202A">
      <w:pPr>
        <w:jc w:val="both"/>
        <w:rPr>
          <w:rFonts w:cs="Arial"/>
          <w:lang w:val="en-US"/>
        </w:rPr>
      </w:pPr>
    </w:p>
    <w:p w:rsidR="00AE202A" w:rsidRPr="00AE202A" w:rsidRDefault="00AE202A" w:rsidP="00AE202A">
      <w:pPr>
        <w:jc w:val="both"/>
        <w:rPr>
          <w:rFonts w:cs="Arial"/>
          <w:lang w:val="en-US"/>
        </w:rPr>
      </w:pPr>
    </w:p>
    <w:p w:rsidR="00AE202A" w:rsidRPr="00AE202A" w:rsidRDefault="00AE202A" w:rsidP="00AE202A">
      <w:pPr>
        <w:jc w:val="both"/>
        <w:rPr>
          <w:rFonts w:cs="Arial"/>
          <w:lang w:val="en-US"/>
        </w:rPr>
      </w:pPr>
    </w:p>
    <w:p w:rsidR="00AE202A" w:rsidRPr="00AE202A" w:rsidRDefault="00AE202A" w:rsidP="00AE202A">
      <w:pPr>
        <w:jc w:val="both"/>
        <w:rPr>
          <w:rFonts w:cs="Arial"/>
          <w:lang w:val="en-US"/>
        </w:rPr>
      </w:pPr>
    </w:p>
    <w:p w:rsidR="00AE202A" w:rsidRPr="00AE202A" w:rsidRDefault="00AE202A" w:rsidP="00AE202A">
      <w:pPr>
        <w:jc w:val="both"/>
        <w:rPr>
          <w:rFonts w:cs="Arial"/>
          <w:lang w:val="en-US"/>
        </w:rPr>
      </w:pPr>
    </w:p>
    <w:p w:rsidR="00AE202A" w:rsidRPr="00AE202A" w:rsidRDefault="00AE202A" w:rsidP="00AE202A">
      <w:pPr>
        <w:jc w:val="center"/>
        <w:rPr>
          <w:rFonts w:cs="Arial"/>
          <w:lang w:val="en-US"/>
        </w:rPr>
      </w:pPr>
      <w:r w:rsidRPr="00AE202A">
        <w:rPr>
          <w:rFonts w:cs="Arial"/>
          <w:lang w:val="en-US"/>
        </w:rPr>
        <w:t>PROCES – VERBAL DE AFIŞAJ</w:t>
      </w:r>
    </w:p>
    <w:p w:rsidR="00AE202A" w:rsidRPr="00AE202A" w:rsidRDefault="00AE202A" w:rsidP="00AE202A">
      <w:pPr>
        <w:jc w:val="center"/>
        <w:rPr>
          <w:rFonts w:cs="Arial"/>
        </w:rPr>
      </w:pPr>
      <w:proofErr w:type="gramStart"/>
      <w:r w:rsidRPr="00AE202A">
        <w:rPr>
          <w:rFonts w:cs="Arial"/>
          <w:lang w:val="en-US"/>
        </w:rPr>
        <w:t>cu</w:t>
      </w:r>
      <w:proofErr w:type="gramEnd"/>
      <w:r w:rsidRPr="00AE202A">
        <w:rPr>
          <w:rFonts w:cs="Arial"/>
          <w:lang w:val="en-US"/>
        </w:rPr>
        <w:t xml:space="preserve"> </w:t>
      </w:r>
      <w:proofErr w:type="spellStart"/>
      <w:r w:rsidRPr="00AE202A">
        <w:rPr>
          <w:rFonts w:cs="Arial"/>
          <w:lang w:val="en-US"/>
        </w:rPr>
        <w:t>privire</w:t>
      </w:r>
      <w:proofErr w:type="spellEnd"/>
      <w:r w:rsidRPr="00AE202A">
        <w:rPr>
          <w:rFonts w:cs="Arial"/>
          <w:lang w:val="en-US"/>
        </w:rPr>
        <w:t xml:space="preserve"> la </w:t>
      </w:r>
      <w:proofErr w:type="spellStart"/>
      <w:r w:rsidRPr="00AE202A">
        <w:rPr>
          <w:rFonts w:cs="Arial"/>
          <w:lang w:val="en-US"/>
        </w:rPr>
        <w:t>elaborarea</w:t>
      </w:r>
      <w:proofErr w:type="spellEnd"/>
      <w:r w:rsidRPr="00AE202A">
        <w:rPr>
          <w:rFonts w:cs="Arial"/>
          <w:lang w:val="en-US"/>
        </w:rPr>
        <w:t xml:space="preserve"> </w:t>
      </w:r>
      <w:proofErr w:type="spellStart"/>
      <w:r w:rsidRPr="00AE202A">
        <w:rPr>
          <w:rFonts w:cs="Arial"/>
          <w:lang w:val="en-US"/>
        </w:rPr>
        <w:t>unui</w:t>
      </w:r>
      <w:proofErr w:type="spellEnd"/>
      <w:r w:rsidRPr="00AE202A">
        <w:rPr>
          <w:rFonts w:cs="Arial"/>
          <w:lang w:val="en-US"/>
        </w:rPr>
        <w:t xml:space="preserve"> act </w:t>
      </w:r>
      <w:proofErr w:type="spellStart"/>
      <w:r w:rsidRPr="00AE202A">
        <w:rPr>
          <w:rFonts w:cs="Arial"/>
          <w:lang w:val="en-US"/>
        </w:rPr>
        <w:t>normativ</w:t>
      </w:r>
      <w:proofErr w:type="spellEnd"/>
    </w:p>
    <w:p w:rsidR="00AE202A" w:rsidRPr="00AE202A" w:rsidRDefault="00AE202A" w:rsidP="00AE202A">
      <w:pPr>
        <w:jc w:val="both"/>
        <w:rPr>
          <w:rFonts w:cs="Arial"/>
        </w:rPr>
      </w:pPr>
    </w:p>
    <w:p w:rsidR="00AE202A" w:rsidRPr="00AE202A" w:rsidRDefault="00AE202A" w:rsidP="00AE202A">
      <w:pPr>
        <w:jc w:val="both"/>
        <w:rPr>
          <w:rFonts w:cs="Arial"/>
        </w:rPr>
      </w:pPr>
    </w:p>
    <w:p w:rsidR="00AE202A" w:rsidRPr="00AE202A" w:rsidRDefault="00AE202A" w:rsidP="00AE202A">
      <w:pPr>
        <w:jc w:val="both"/>
        <w:rPr>
          <w:rFonts w:cs="Arial"/>
        </w:rPr>
      </w:pPr>
    </w:p>
    <w:p w:rsidR="00AE202A" w:rsidRPr="00AE202A" w:rsidRDefault="00AE202A" w:rsidP="00AE202A">
      <w:pPr>
        <w:jc w:val="both"/>
        <w:rPr>
          <w:rFonts w:cs="Arial"/>
        </w:rPr>
      </w:pPr>
    </w:p>
    <w:p w:rsidR="00AE202A" w:rsidRPr="00AE202A" w:rsidRDefault="00AE202A" w:rsidP="00AE202A">
      <w:pPr>
        <w:jc w:val="both"/>
        <w:rPr>
          <w:rFonts w:cs="Arial"/>
        </w:rPr>
      </w:pPr>
    </w:p>
    <w:p w:rsidR="00AE202A" w:rsidRPr="00AE202A" w:rsidRDefault="00AE202A" w:rsidP="00AE202A">
      <w:pPr>
        <w:jc w:val="both"/>
        <w:rPr>
          <w:rFonts w:eastAsia="Calibri" w:cs="Arial"/>
          <w:b/>
          <w:lang w:val="en-US" w:eastAsia="en-US"/>
        </w:rPr>
      </w:pPr>
      <w:r w:rsidRPr="00AE202A">
        <w:rPr>
          <w:rFonts w:cs="Arial"/>
        </w:rPr>
        <w:tab/>
        <w:t xml:space="preserve">În conformitate cu prevederile art. 7 din Legea nr. 52/2003 privind transparenţa decizională în administraţia publică, republicată, cu modificările şi completările ulterioare, am procedat la afişarea </w:t>
      </w:r>
      <w:r w:rsidRPr="00AE202A">
        <w:rPr>
          <w:rFonts w:cs="Arial"/>
          <w:b/>
        </w:rPr>
        <w:t xml:space="preserve">Proiectului de hotărâre </w:t>
      </w:r>
      <w:proofErr w:type="spellStart"/>
      <w:r w:rsidRPr="00AE202A">
        <w:rPr>
          <w:rFonts w:eastAsia="Calibri" w:cs="Arial"/>
          <w:b/>
          <w:lang w:val="en-US" w:eastAsia="en-US"/>
        </w:rPr>
        <w:t>privind</w:t>
      </w:r>
      <w:proofErr w:type="spellEnd"/>
      <w:r w:rsidRPr="00AE202A">
        <w:rPr>
          <w:rFonts w:eastAsia="Calibri" w:cs="Arial"/>
          <w:b/>
          <w:lang w:val="en-US" w:eastAsia="en-US"/>
        </w:rPr>
        <w:t xml:space="preserve"> </w:t>
      </w:r>
      <w:proofErr w:type="spellStart"/>
      <w:r w:rsidRPr="00AE202A">
        <w:rPr>
          <w:rFonts w:eastAsia="Calibri" w:cs="Arial"/>
          <w:b/>
          <w:lang w:val="en-US" w:eastAsia="en-US"/>
        </w:rPr>
        <w:t>rectificarea</w:t>
      </w:r>
      <w:proofErr w:type="spellEnd"/>
      <w:r w:rsidRPr="00AE202A">
        <w:rPr>
          <w:rFonts w:eastAsia="Calibri" w:cs="Arial"/>
          <w:b/>
          <w:lang w:val="en-US" w:eastAsia="en-US"/>
        </w:rPr>
        <w:t xml:space="preserve"> </w:t>
      </w:r>
      <w:proofErr w:type="spellStart"/>
      <w:r w:rsidRPr="00AE202A">
        <w:rPr>
          <w:rFonts w:eastAsia="Calibri" w:cs="Arial"/>
          <w:b/>
          <w:lang w:val="en-US" w:eastAsia="en-US"/>
        </w:rPr>
        <w:t>bugetului</w:t>
      </w:r>
      <w:proofErr w:type="spellEnd"/>
      <w:r w:rsidRPr="00AE202A">
        <w:rPr>
          <w:rFonts w:eastAsia="Calibri" w:cs="Arial"/>
          <w:b/>
          <w:lang w:val="en-US" w:eastAsia="en-US"/>
        </w:rPr>
        <w:t xml:space="preserve"> local al </w:t>
      </w:r>
      <w:proofErr w:type="spellStart"/>
      <w:r w:rsidRPr="00AE202A">
        <w:rPr>
          <w:rFonts w:eastAsia="Calibri" w:cs="Arial"/>
          <w:b/>
          <w:lang w:val="en-US" w:eastAsia="en-US"/>
        </w:rPr>
        <w:t>oraşului</w:t>
      </w:r>
      <w:proofErr w:type="spellEnd"/>
      <w:r w:rsidRPr="00AE202A">
        <w:rPr>
          <w:rFonts w:eastAsia="Calibri" w:cs="Arial"/>
          <w:b/>
          <w:lang w:val="en-US" w:eastAsia="en-US"/>
        </w:rPr>
        <w:t xml:space="preserve"> </w:t>
      </w:r>
      <w:proofErr w:type="spellStart"/>
      <w:r w:rsidRPr="00AE202A">
        <w:rPr>
          <w:rFonts w:eastAsia="Calibri" w:cs="Arial"/>
          <w:b/>
          <w:lang w:val="en-US" w:eastAsia="en-US"/>
        </w:rPr>
        <w:t>Sărmaşu</w:t>
      </w:r>
      <w:proofErr w:type="spellEnd"/>
      <w:r w:rsidRPr="00AE202A">
        <w:rPr>
          <w:rFonts w:eastAsia="Calibri" w:cs="Arial"/>
          <w:b/>
          <w:lang w:val="en-US" w:eastAsia="en-US"/>
        </w:rPr>
        <w:t xml:space="preserve"> </w:t>
      </w:r>
      <w:proofErr w:type="spellStart"/>
      <w:r w:rsidRPr="00AE202A">
        <w:rPr>
          <w:rFonts w:eastAsia="Calibri" w:cs="Arial"/>
          <w:b/>
          <w:lang w:val="en-US" w:eastAsia="en-US"/>
        </w:rPr>
        <w:t>pe</w:t>
      </w:r>
      <w:proofErr w:type="spellEnd"/>
      <w:r w:rsidRPr="00AE202A">
        <w:rPr>
          <w:rFonts w:eastAsia="Calibri" w:cs="Arial"/>
          <w:b/>
          <w:lang w:val="en-US" w:eastAsia="en-US"/>
        </w:rPr>
        <w:t xml:space="preserve"> </w:t>
      </w:r>
      <w:proofErr w:type="spellStart"/>
      <w:r w:rsidRPr="00AE202A">
        <w:rPr>
          <w:rFonts w:eastAsia="Calibri" w:cs="Arial"/>
          <w:b/>
          <w:lang w:val="en-US" w:eastAsia="en-US"/>
        </w:rPr>
        <w:t>anul</w:t>
      </w:r>
      <w:proofErr w:type="spellEnd"/>
      <w:r w:rsidRPr="00AE202A">
        <w:rPr>
          <w:rFonts w:eastAsia="Calibri" w:cs="Arial"/>
          <w:b/>
          <w:lang w:val="en-US" w:eastAsia="en-US"/>
        </w:rPr>
        <w:t xml:space="preserve"> 2018</w:t>
      </w:r>
      <w:r w:rsidRPr="00AE202A">
        <w:rPr>
          <w:rFonts w:cs="Arial"/>
        </w:rPr>
        <w:t xml:space="preserve">, la afişierul din incinta Primăriei oraşului Sărmaşu, str. Republicii, nr. 63 şi pe site-ul Primăriei oraşului Sărmaşu : </w:t>
      </w:r>
      <w:r w:rsidRPr="00AE202A">
        <w:rPr>
          <w:rFonts w:cs="Arial"/>
        </w:rPr>
        <w:fldChar w:fldCharType="begin"/>
      </w:r>
      <w:r w:rsidRPr="00AE202A">
        <w:rPr>
          <w:rFonts w:cs="Arial"/>
        </w:rPr>
        <w:instrText xml:space="preserve"> HYPERLINK "http://www.sarmasu.ro" </w:instrText>
      </w:r>
      <w:r w:rsidRPr="00AE202A">
        <w:rPr>
          <w:rFonts w:cs="Arial"/>
        </w:rPr>
        <w:fldChar w:fldCharType="separate"/>
      </w:r>
      <w:r w:rsidRPr="00AE202A">
        <w:rPr>
          <w:rFonts w:cs="Arial"/>
          <w:color w:val="0000FF"/>
          <w:u w:val="single"/>
        </w:rPr>
        <w:t>www.sarmasu.ro</w:t>
      </w:r>
      <w:r w:rsidRPr="00AE202A">
        <w:rPr>
          <w:rFonts w:cs="Arial"/>
        </w:rPr>
        <w:fldChar w:fldCharType="end"/>
      </w:r>
      <w:r w:rsidRPr="00AE202A">
        <w:rPr>
          <w:rFonts w:cs="Arial"/>
        </w:rPr>
        <w:t xml:space="preserve">. </w:t>
      </w:r>
    </w:p>
    <w:p w:rsidR="00AE202A" w:rsidRPr="00AE202A" w:rsidRDefault="00AE202A" w:rsidP="00AE202A">
      <w:pPr>
        <w:jc w:val="both"/>
        <w:rPr>
          <w:rFonts w:cs="Arial"/>
        </w:rPr>
      </w:pPr>
      <w:r w:rsidRPr="00AE202A">
        <w:rPr>
          <w:rFonts w:cs="Arial"/>
        </w:rPr>
        <w:tab/>
        <w:t xml:space="preserve">Propunerile, sugestiile şi opiniile persoanelor interesate privind proiectul de hotărâre se pot depune, în scris, la sediul Primăriei oraşului Sărmaşu, situat în oraşul Sărmaşu, str. Republicii, nr. 63, până în data de 24.10.2018, ora 12.00. </w:t>
      </w:r>
    </w:p>
    <w:p w:rsidR="00AE202A" w:rsidRPr="00AE202A" w:rsidRDefault="00AE202A" w:rsidP="00AE202A">
      <w:pPr>
        <w:ind w:firstLine="720"/>
        <w:jc w:val="both"/>
        <w:rPr>
          <w:rFonts w:cs="Arial"/>
        </w:rPr>
      </w:pPr>
    </w:p>
    <w:p w:rsidR="00AE202A" w:rsidRPr="00AE202A" w:rsidRDefault="00AE202A" w:rsidP="00AE202A">
      <w:pPr>
        <w:jc w:val="both"/>
        <w:rPr>
          <w:rFonts w:cs="Arial"/>
        </w:rPr>
      </w:pPr>
    </w:p>
    <w:p w:rsidR="00AE202A" w:rsidRPr="00AE202A" w:rsidRDefault="00AE202A" w:rsidP="00AE202A">
      <w:pPr>
        <w:jc w:val="both"/>
        <w:rPr>
          <w:rFonts w:cs="Arial"/>
        </w:rPr>
      </w:pPr>
    </w:p>
    <w:p w:rsidR="00AE202A" w:rsidRPr="00AE202A" w:rsidRDefault="00AE202A" w:rsidP="00AE202A">
      <w:pPr>
        <w:jc w:val="both"/>
        <w:rPr>
          <w:rFonts w:cs="Arial"/>
        </w:rPr>
      </w:pPr>
    </w:p>
    <w:p w:rsidR="00AE202A" w:rsidRPr="00AE202A" w:rsidRDefault="00AE202A" w:rsidP="00AE202A">
      <w:pPr>
        <w:jc w:val="center"/>
        <w:rPr>
          <w:rFonts w:cs="Arial"/>
        </w:rPr>
      </w:pPr>
      <w:r w:rsidRPr="00AE202A">
        <w:rPr>
          <w:rFonts w:cs="Arial"/>
        </w:rPr>
        <w:t>Secretar,</w:t>
      </w:r>
    </w:p>
    <w:p w:rsidR="00AE202A" w:rsidRPr="00AE202A" w:rsidRDefault="00AE202A" w:rsidP="00AE202A">
      <w:pPr>
        <w:jc w:val="center"/>
        <w:rPr>
          <w:rFonts w:cs="Arial"/>
        </w:rPr>
      </w:pPr>
      <w:r w:rsidRPr="00AE202A">
        <w:rPr>
          <w:rFonts w:cs="Arial"/>
        </w:rPr>
        <w:t>jr. Sărac Gelu Florin</w:t>
      </w:r>
    </w:p>
    <w:p w:rsidR="00AE202A" w:rsidRPr="00AE202A" w:rsidRDefault="00AE202A" w:rsidP="00AE202A">
      <w:pPr>
        <w:jc w:val="center"/>
        <w:rPr>
          <w:rFonts w:ascii="Times New Roman" w:hAnsi="Times New Roman"/>
          <w:sz w:val="22"/>
          <w:szCs w:val="22"/>
        </w:rPr>
      </w:pPr>
    </w:p>
    <w:p w:rsidR="00AE202A" w:rsidRPr="00AE202A" w:rsidRDefault="00AE202A" w:rsidP="00AE202A">
      <w:pPr>
        <w:jc w:val="both"/>
        <w:rPr>
          <w:rFonts w:cs="Arial"/>
        </w:rPr>
      </w:pPr>
    </w:p>
    <w:p w:rsidR="00AE202A" w:rsidRPr="00AE202A" w:rsidRDefault="00AE202A" w:rsidP="00AE202A">
      <w:pPr>
        <w:jc w:val="both"/>
        <w:rPr>
          <w:rFonts w:cs="Arial"/>
        </w:rPr>
      </w:pPr>
    </w:p>
    <w:p w:rsidR="00AE202A" w:rsidRDefault="00AE202A" w:rsidP="00AE202A">
      <w:pPr>
        <w:jc w:val="both"/>
        <w:rPr>
          <w:rFonts w:cs="Arial"/>
          <w:lang w:val="en-US"/>
        </w:rPr>
      </w:pPr>
      <w:bookmarkStart w:id="0" w:name="_GoBack"/>
      <w:bookmarkEnd w:id="0"/>
    </w:p>
    <w:p w:rsidR="00AE202A" w:rsidRDefault="00AE202A" w:rsidP="00AE202A">
      <w:pPr>
        <w:jc w:val="both"/>
        <w:rPr>
          <w:rFonts w:cs="Arial"/>
          <w:lang w:val="en-US"/>
        </w:rPr>
      </w:pPr>
    </w:p>
    <w:p w:rsidR="00AE202A" w:rsidRDefault="00AE202A" w:rsidP="00AE202A">
      <w:pPr>
        <w:jc w:val="both"/>
        <w:rPr>
          <w:rFonts w:cs="Arial"/>
          <w:lang w:val="en-US"/>
        </w:rPr>
      </w:pPr>
    </w:p>
    <w:p w:rsidR="00AE202A" w:rsidRDefault="00AE202A" w:rsidP="00AE202A">
      <w:pPr>
        <w:jc w:val="both"/>
        <w:rPr>
          <w:rFonts w:cs="Arial"/>
          <w:lang w:val="en-US"/>
        </w:rPr>
      </w:pPr>
    </w:p>
    <w:p w:rsidR="00AE202A" w:rsidRDefault="00AE202A" w:rsidP="00AE202A">
      <w:pPr>
        <w:jc w:val="both"/>
        <w:rPr>
          <w:rFonts w:cs="Arial"/>
          <w:lang w:val="en-US"/>
        </w:rPr>
      </w:pPr>
    </w:p>
    <w:p w:rsidR="00AE202A" w:rsidRPr="00AE202A" w:rsidRDefault="00AE202A" w:rsidP="00AE202A">
      <w:pPr>
        <w:jc w:val="both"/>
        <w:rPr>
          <w:rFonts w:cs="Arial"/>
          <w:lang w:val="en-US"/>
        </w:rPr>
      </w:pPr>
      <w:r w:rsidRPr="00AE202A">
        <w:rPr>
          <w:rFonts w:cs="Arial"/>
          <w:lang w:val="en-US"/>
        </w:rPr>
        <w:t>Nr. 6334/02.10.2018</w:t>
      </w:r>
    </w:p>
    <w:p w:rsidR="00AE202A" w:rsidRPr="00AE202A" w:rsidRDefault="00AE202A" w:rsidP="00AE202A">
      <w:pPr>
        <w:jc w:val="both"/>
        <w:rPr>
          <w:rFonts w:cs="Arial"/>
          <w:lang w:val="en-US"/>
        </w:rPr>
      </w:pPr>
    </w:p>
    <w:p w:rsidR="00AE202A" w:rsidRPr="00AE202A" w:rsidRDefault="00AE202A" w:rsidP="00AE202A">
      <w:pPr>
        <w:jc w:val="both"/>
        <w:rPr>
          <w:rFonts w:cs="Arial"/>
          <w:lang w:val="en-US"/>
        </w:rPr>
      </w:pPr>
    </w:p>
    <w:p w:rsidR="00AE202A" w:rsidRPr="00AE202A" w:rsidRDefault="00AE202A" w:rsidP="00AE202A">
      <w:pPr>
        <w:jc w:val="both"/>
        <w:rPr>
          <w:rFonts w:cs="Arial"/>
          <w:lang w:val="en-US"/>
        </w:rPr>
      </w:pPr>
    </w:p>
    <w:p w:rsidR="00AE202A" w:rsidRPr="00AE202A" w:rsidRDefault="00AE202A" w:rsidP="00AE202A">
      <w:pPr>
        <w:jc w:val="both"/>
        <w:rPr>
          <w:rFonts w:cs="Arial"/>
          <w:lang w:val="en-US"/>
        </w:rPr>
      </w:pPr>
    </w:p>
    <w:p w:rsidR="00AE202A" w:rsidRPr="00AE202A" w:rsidRDefault="00AE202A" w:rsidP="00AE202A">
      <w:pPr>
        <w:jc w:val="both"/>
        <w:rPr>
          <w:rFonts w:cs="Arial"/>
          <w:lang w:val="en-US"/>
        </w:rPr>
      </w:pPr>
    </w:p>
    <w:p w:rsidR="00AE202A" w:rsidRPr="00AE202A" w:rsidRDefault="00AE202A" w:rsidP="00AE202A">
      <w:pPr>
        <w:jc w:val="center"/>
        <w:rPr>
          <w:rFonts w:cs="Arial"/>
          <w:lang w:val="en-US"/>
        </w:rPr>
      </w:pPr>
      <w:r w:rsidRPr="00AE202A">
        <w:rPr>
          <w:rFonts w:cs="Arial"/>
          <w:lang w:val="en-US"/>
        </w:rPr>
        <w:t>REFERAT</w:t>
      </w:r>
    </w:p>
    <w:p w:rsidR="00AE202A" w:rsidRPr="00AE202A" w:rsidRDefault="00AE202A" w:rsidP="00AE202A">
      <w:pPr>
        <w:jc w:val="center"/>
        <w:rPr>
          <w:rFonts w:cs="Arial"/>
        </w:rPr>
      </w:pPr>
      <w:proofErr w:type="gramStart"/>
      <w:r w:rsidRPr="00AE202A">
        <w:rPr>
          <w:rFonts w:cs="Arial"/>
          <w:lang w:val="en-US"/>
        </w:rPr>
        <w:t>cu</w:t>
      </w:r>
      <w:proofErr w:type="gramEnd"/>
      <w:r w:rsidRPr="00AE202A">
        <w:rPr>
          <w:rFonts w:cs="Arial"/>
          <w:lang w:val="en-US"/>
        </w:rPr>
        <w:t xml:space="preserve"> </w:t>
      </w:r>
      <w:proofErr w:type="spellStart"/>
      <w:r w:rsidRPr="00AE202A">
        <w:rPr>
          <w:rFonts w:cs="Arial"/>
          <w:lang w:val="en-US"/>
        </w:rPr>
        <w:t>privire</w:t>
      </w:r>
      <w:proofErr w:type="spellEnd"/>
      <w:r w:rsidRPr="00AE202A">
        <w:rPr>
          <w:rFonts w:cs="Arial"/>
          <w:lang w:val="en-US"/>
        </w:rPr>
        <w:t xml:space="preserve"> la </w:t>
      </w:r>
      <w:proofErr w:type="spellStart"/>
      <w:r w:rsidRPr="00AE202A">
        <w:rPr>
          <w:rFonts w:cs="Arial"/>
          <w:lang w:val="en-US"/>
        </w:rPr>
        <w:t>elaborarea</w:t>
      </w:r>
      <w:proofErr w:type="spellEnd"/>
      <w:r w:rsidRPr="00AE202A">
        <w:rPr>
          <w:rFonts w:cs="Arial"/>
          <w:lang w:val="en-US"/>
        </w:rPr>
        <w:t xml:space="preserve"> </w:t>
      </w:r>
      <w:proofErr w:type="spellStart"/>
      <w:r w:rsidRPr="00AE202A">
        <w:rPr>
          <w:rFonts w:cs="Arial"/>
          <w:lang w:val="en-US"/>
        </w:rPr>
        <w:t>unui</w:t>
      </w:r>
      <w:proofErr w:type="spellEnd"/>
      <w:r w:rsidRPr="00AE202A">
        <w:rPr>
          <w:rFonts w:cs="Arial"/>
          <w:lang w:val="en-US"/>
        </w:rPr>
        <w:t xml:space="preserve"> act </w:t>
      </w:r>
      <w:proofErr w:type="spellStart"/>
      <w:r w:rsidRPr="00AE202A">
        <w:rPr>
          <w:rFonts w:cs="Arial"/>
          <w:lang w:val="en-US"/>
        </w:rPr>
        <w:t>normativ</w:t>
      </w:r>
      <w:proofErr w:type="spellEnd"/>
    </w:p>
    <w:p w:rsidR="00AE202A" w:rsidRPr="00AE202A" w:rsidRDefault="00AE202A" w:rsidP="00AE202A">
      <w:pPr>
        <w:jc w:val="both"/>
        <w:rPr>
          <w:rFonts w:cs="Arial"/>
        </w:rPr>
      </w:pPr>
    </w:p>
    <w:p w:rsidR="00AE202A" w:rsidRPr="00AE202A" w:rsidRDefault="00AE202A" w:rsidP="00AE202A">
      <w:pPr>
        <w:jc w:val="both"/>
        <w:rPr>
          <w:rFonts w:cs="Arial"/>
        </w:rPr>
      </w:pPr>
    </w:p>
    <w:p w:rsidR="00AE202A" w:rsidRPr="00AE202A" w:rsidRDefault="00AE202A" w:rsidP="00AE202A">
      <w:pPr>
        <w:jc w:val="both"/>
        <w:rPr>
          <w:rFonts w:cs="Arial"/>
        </w:rPr>
      </w:pPr>
    </w:p>
    <w:p w:rsidR="00AE202A" w:rsidRPr="00AE202A" w:rsidRDefault="00AE202A" w:rsidP="00AE202A">
      <w:pPr>
        <w:jc w:val="both"/>
        <w:rPr>
          <w:rFonts w:cs="Arial"/>
        </w:rPr>
      </w:pPr>
    </w:p>
    <w:p w:rsidR="00AE202A" w:rsidRPr="00AE202A" w:rsidRDefault="00AE202A" w:rsidP="00AE202A">
      <w:pPr>
        <w:jc w:val="both"/>
        <w:rPr>
          <w:rFonts w:cs="Arial"/>
        </w:rPr>
      </w:pPr>
    </w:p>
    <w:p w:rsidR="00AE202A" w:rsidRPr="00AE202A" w:rsidRDefault="00AE202A" w:rsidP="00AE202A">
      <w:pPr>
        <w:jc w:val="both"/>
        <w:rPr>
          <w:rFonts w:cs="Arial"/>
        </w:rPr>
      </w:pPr>
    </w:p>
    <w:p w:rsidR="00AE202A" w:rsidRPr="00AE202A" w:rsidRDefault="00AE202A" w:rsidP="00AE202A">
      <w:pPr>
        <w:jc w:val="both"/>
      </w:pPr>
      <w:r w:rsidRPr="00AE202A">
        <w:rPr>
          <w:rFonts w:cs="Arial"/>
        </w:rPr>
        <w:tab/>
      </w:r>
    </w:p>
    <w:p w:rsidR="00AE202A" w:rsidRPr="00AE202A" w:rsidRDefault="00AE202A" w:rsidP="00AE202A">
      <w:pPr>
        <w:jc w:val="both"/>
        <w:rPr>
          <w:rFonts w:cs="Arial"/>
        </w:rPr>
      </w:pPr>
      <w:r w:rsidRPr="00AE202A">
        <w:rPr>
          <w:rFonts w:cs="Arial"/>
        </w:rPr>
        <w:tab/>
        <w:t xml:space="preserve">Astfel, în conformitate cu prevederile art. 7, alin. (13) din Legea nr. 52/2003 privind transparenţa decizională în administraţia publică, republicată, cu modificările şi completările ulterioare, am procedat la afişarea Proiectului de hotărâre privind rectificarea bugetului local al oraşului Sărmaşu pe anul 2018, la afişierul din incinta Primăriei oraşului Sărmaşu, str. Republicii, nr. 63 şi pe site-ul Primăriei oraşului Sărmaşu : </w:t>
      </w:r>
      <w:hyperlink r:id="rId12" w:history="1">
        <w:r w:rsidRPr="00AE202A">
          <w:rPr>
            <w:rFonts w:cs="Arial"/>
            <w:color w:val="0000FF"/>
            <w:u w:val="single"/>
          </w:rPr>
          <w:t>www.sarmasu.ro</w:t>
        </w:r>
      </w:hyperlink>
      <w:r w:rsidRPr="00AE202A">
        <w:rPr>
          <w:rFonts w:cs="Arial"/>
        </w:rPr>
        <w:t xml:space="preserve">. </w:t>
      </w:r>
    </w:p>
    <w:p w:rsidR="00AE202A" w:rsidRPr="00AE202A" w:rsidRDefault="00AE202A" w:rsidP="00AE202A">
      <w:pPr>
        <w:jc w:val="both"/>
        <w:rPr>
          <w:rFonts w:cs="Arial"/>
        </w:rPr>
      </w:pPr>
      <w:r w:rsidRPr="00AE202A">
        <w:rPr>
          <w:rFonts w:cs="Arial"/>
        </w:rPr>
        <w:tab/>
        <w:t xml:space="preserve">Propunerile, sugestiile şi opiniile persoanelor interesate privind proiectul de hotărâre se pot depune, în scris, la sediul Primăriei oraşului Sărmaşu, situat în oraşul Sărmaşu, str. Republicii, nr. 63, până în data de 24.10.2018, ora 12.00. </w:t>
      </w:r>
    </w:p>
    <w:p w:rsidR="00AE202A" w:rsidRPr="00AE202A" w:rsidRDefault="00AE202A" w:rsidP="00AE202A">
      <w:pPr>
        <w:jc w:val="both"/>
        <w:rPr>
          <w:rFonts w:cs="Arial"/>
        </w:rPr>
      </w:pPr>
    </w:p>
    <w:p w:rsidR="00AE202A" w:rsidRPr="00AE202A" w:rsidRDefault="00AE202A" w:rsidP="00AE202A">
      <w:pPr>
        <w:jc w:val="both"/>
        <w:rPr>
          <w:rFonts w:cs="Arial"/>
        </w:rPr>
      </w:pPr>
    </w:p>
    <w:p w:rsidR="00AE202A" w:rsidRPr="00AE202A" w:rsidRDefault="00AE202A" w:rsidP="00AE202A">
      <w:pPr>
        <w:jc w:val="both"/>
        <w:rPr>
          <w:rFonts w:cs="Arial"/>
        </w:rPr>
      </w:pPr>
    </w:p>
    <w:p w:rsidR="00AE202A" w:rsidRPr="00AE202A" w:rsidRDefault="00AE202A" w:rsidP="00AE202A">
      <w:pPr>
        <w:jc w:val="both"/>
        <w:rPr>
          <w:rFonts w:cs="Arial"/>
        </w:rPr>
      </w:pPr>
    </w:p>
    <w:p w:rsidR="00AE202A" w:rsidRPr="00AE202A" w:rsidRDefault="00AE202A" w:rsidP="00AE202A">
      <w:pPr>
        <w:jc w:val="center"/>
        <w:rPr>
          <w:rFonts w:cs="Arial"/>
        </w:rPr>
      </w:pPr>
      <w:r w:rsidRPr="00AE202A">
        <w:rPr>
          <w:rFonts w:cs="Arial"/>
        </w:rPr>
        <w:t>Secretar,</w:t>
      </w:r>
    </w:p>
    <w:p w:rsidR="00AE202A" w:rsidRPr="00AE202A" w:rsidRDefault="00AE202A" w:rsidP="00AE202A">
      <w:pPr>
        <w:jc w:val="center"/>
        <w:rPr>
          <w:rFonts w:cs="Arial"/>
        </w:rPr>
      </w:pPr>
      <w:r w:rsidRPr="00AE202A">
        <w:rPr>
          <w:rFonts w:cs="Arial"/>
        </w:rPr>
        <w:t>jr. Sărac Gelu Florin</w:t>
      </w:r>
    </w:p>
    <w:p w:rsidR="00AE202A" w:rsidRPr="00AE202A" w:rsidRDefault="00AE202A" w:rsidP="00AE202A">
      <w:pPr>
        <w:jc w:val="center"/>
        <w:rPr>
          <w:rFonts w:ascii="Times New Roman" w:hAnsi="Times New Roman"/>
          <w:sz w:val="22"/>
          <w:szCs w:val="22"/>
        </w:rPr>
      </w:pPr>
    </w:p>
    <w:p w:rsidR="00AE202A" w:rsidRPr="00AE202A" w:rsidRDefault="00AE202A" w:rsidP="00AE202A">
      <w:pPr>
        <w:rPr>
          <w:rFonts w:eastAsia="Umbra BT"/>
        </w:rPr>
      </w:pPr>
    </w:p>
    <w:p w:rsidR="00AE202A" w:rsidRPr="00AE202A" w:rsidRDefault="00AE202A" w:rsidP="00AE202A"/>
    <w:p w:rsidR="00E92462" w:rsidRPr="00F061C9" w:rsidRDefault="00E92462" w:rsidP="00F061C9">
      <w:pPr>
        <w:jc w:val="center"/>
        <w:rPr>
          <w:rFonts w:eastAsia="Calibri" w:cs="Arial"/>
          <w:b/>
          <w:lang w:eastAsia="ko-KR"/>
        </w:rPr>
      </w:pPr>
    </w:p>
    <w:sectPr w:rsidR="00E92462" w:rsidRPr="00F061C9" w:rsidSect="00783195">
      <w:footerReference w:type="default" r:id="rId13"/>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86F" w:rsidRDefault="0037786F" w:rsidP="008469C7">
      <w:r>
        <w:separator/>
      </w:r>
    </w:p>
  </w:endnote>
  <w:endnote w:type="continuationSeparator" w:id="0">
    <w:p w:rsidR="0037786F" w:rsidRDefault="0037786F"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C7" w:rsidRDefault="008469C7" w:rsidP="008469C7">
    <w:pPr>
      <w:pStyle w:val="Footer"/>
      <w:jc w:val="center"/>
      <w:rPr>
        <w:sz w:val="18"/>
        <w:szCs w:val="18"/>
        <w:lang w:val="en-US"/>
      </w:rPr>
    </w:pPr>
  </w:p>
  <w:p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CB0D1E6" wp14:editId="667128D0">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E91F39" w:rsidRDefault="00E91F39" w:rsidP="008469C7">
    <w:pPr>
      <w:pStyle w:val="Footer"/>
      <w:jc w:val="center"/>
      <w:rPr>
        <w:sz w:val="18"/>
        <w:szCs w:val="18"/>
        <w:lang w:val="en-US"/>
      </w:rPr>
    </w:pPr>
    <w:r>
      <w:rPr>
        <w:sz w:val="18"/>
        <w:szCs w:val="18"/>
        <w:lang w:val="fr-FR"/>
      </w:rPr>
      <w:t>SECRETAR</w:t>
    </w:r>
    <w:r>
      <w:rPr>
        <w:sz w:val="18"/>
        <w:szCs w:val="18"/>
        <w:lang w:val="en-US"/>
      </w:rPr>
      <w:t xml:space="preserve"> </w:t>
    </w:r>
  </w:p>
  <w:p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783195" w:rsidRDefault="00783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86F" w:rsidRDefault="0037786F" w:rsidP="008469C7">
      <w:r>
        <w:separator/>
      </w:r>
    </w:p>
  </w:footnote>
  <w:footnote w:type="continuationSeparator" w:id="0">
    <w:p w:rsidR="0037786F" w:rsidRDefault="0037786F" w:rsidP="00846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3">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A4F16"/>
    <w:rsid w:val="000D0A01"/>
    <w:rsid w:val="000D789C"/>
    <w:rsid w:val="000E7CB5"/>
    <w:rsid w:val="00151B08"/>
    <w:rsid w:val="00297C03"/>
    <w:rsid w:val="003756F2"/>
    <w:rsid w:val="0037786F"/>
    <w:rsid w:val="003E6E06"/>
    <w:rsid w:val="004F63D4"/>
    <w:rsid w:val="005111EA"/>
    <w:rsid w:val="00560345"/>
    <w:rsid w:val="006243D2"/>
    <w:rsid w:val="0063449E"/>
    <w:rsid w:val="00640436"/>
    <w:rsid w:val="00727363"/>
    <w:rsid w:val="00743B3B"/>
    <w:rsid w:val="007464B8"/>
    <w:rsid w:val="00783195"/>
    <w:rsid w:val="007A00AD"/>
    <w:rsid w:val="007F49E7"/>
    <w:rsid w:val="008469C7"/>
    <w:rsid w:val="0089525E"/>
    <w:rsid w:val="008D7193"/>
    <w:rsid w:val="00932253"/>
    <w:rsid w:val="009F7467"/>
    <w:rsid w:val="00A67671"/>
    <w:rsid w:val="00A87F0A"/>
    <w:rsid w:val="00AA051C"/>
    <w:rsid w:val="00AE202A"/>
    <w:rsid w:val="00AE765B"/>
    <w:rsid w:val="00B056A2"/>
    <w:rsid w:val="00B8212D"/>
    <w:rsid w:val="00BD762F"/>
    <w:rsid w:val="00C22B50"/>
    <w:rsid w:val="00D776DE"/>
    <w:rsid w:val="00DF76DB"/>
    <w:rsid w:val="00E05F07"/>
    <w:rsid w:val="00E91F39"/>
    <w:rsid w:val="00E92462"/>
    <w:rsid w:val="00EB0EF5"/>
    <w:rsid w:val="00EE3AE0"/>
    <w:rsid w:val="00EF0C3E"/>
    <w:rsid w:val="00F061C9"/>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FootnoteText">
    <w:name w:val="footnote text"/>
    <w:basedOn w:val="Normal"/>
    <w:link w:val="FootnoteTextChar"/>
    <w:uiPriority w:val="99"/>
    <w:semiHidden/>
    <w:unhideWhenUsed/>
    <w:rsid w:val="00E92462"/>
    <w:rPr>
      <w:sz w:val="20"/>
      <w:szCs w:val="20"/>
    </w:rPr>
  </w:style>
  <w:style w:type="character" w:customStyle="1" w:styleId="FootnoteTextChar">
    <w:name w:val="Footnote Text Char"/>
    <w:basedOn w:val="DefaultParagraphFont"/>
    <w:link w:val="FootnoteText"/>
    <w:uiPriority w:val="99"/>
    <w:semiHidden/>
    <w:rsid w:val="00E92462"/>
    <w:rPr>
      <w:rFonts w:ascii="Arial" w:eastAsia="Times New Roman" w:hAnsi="Arial" w:cs="Times New Roman"/>
      <w:sz w:val="20"/>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FootnoteText">
    <w:name w:val="footnote text"/>
    <w:basedOn w:val="Normal"/>
    <w:link w:val="FootnoteTextChar"/>
    <w:uiPriority w:val="99"/>
    <w:semiHidden/>
    <w:unhideWhenUsed/>
    <w:rsid w:val="00E92462"/>
    <w:rPr>
      <w:sz w:val="20"/>
      <w:szCs w:val="20"/>
    </w:rPr>
  </w:style>
  <w:style w:type="character" w:customStyle="1" w:styleId="FootnoteTextChar">
    <w:name w:val="Footnote Text Char"/>
    <w:basedOn w:val="DefaultParagraphFont"/>
    <w:link w:val="FootnoteText"/>
    <w:uiPriority w:val="99"/>
    <w:semiHidden/>
    <w:rsid w:val="00E92462"/>
    <w:rPr>
      <w:rFonts w:ascii="Arial" w:eastAsia="Times New Roman" w:hAnsi="Arial"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armasu.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1328</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9</cp:revision>
  <cp:lastPrinted>2018-10-23T10:26:00Z</cp:lastPrinted>
  <dcterms:created xsi:type="dcterms:W3CDTF">2018-09-20T08:56:00Z</dcterms:created>
  <dcterms:modified xsi:type="dcterms:W3CDTF">2018-10-23T11:45:00Z</dcterms:modified>
</cp:coreProperties>
</file>